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AA" w:rsidRPr="00715FC5" w:rsidRDefault="008B191D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Višnjevac</w:t>
      </w:r>
    </w:p>
    <w:p w:rsidR="00A469AA" w:rsidRPr="00715FC5" w:rsidRDefault="008B191D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Višnjevac, Crni put 41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>KLASA: 003-0</w:t>
      </w:r>
      <w:r w:rsidR="00E321C9">
        <w:rPr>
          <w:rFonts w:ascii="Times New Roman" w:hAnsi="Times New Roman" w:cs="Times New Roman"/>
          <w:sz w:val="20"/>
          <w:szCs w:val="20"/>
        </w:rPr>
        <w:t>1</w:t>
      </w:r>
      <w:r w:rsidRPr="00715FC5">
        <w:rPr>
          <w:rFonts w:ascii="Times New Roman" w:hAnsi="Times New Roman" w:cs="Times New Roman"/>
          <w:sz w:val="20"/>
          <w:szCs w:val="20"/>
        </w:rPr>
        <w:t xml:space="preserve">/19-01 </w:t>
      </w:r>
    </w:p>
    <w:p w:rsidR="00A469AA" w:rsidRPr="00715FC5" w:rsidRDefault="00E321C9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URBROJ:2158-24-</w:t>
      </w:r>
      <w:r w:rsidR="00A469AA" w:rsidRPr="00715FC5">
        <w:rPr>
          <w:rFonts w:ascii="Times New Roman" w:hAnsi="Times New Roman" w:cs="Times New Roman"/>
          <w:sz w:val="20"/>
          <w:szCs w:val="20"/>
        </w:rPr>
        <w:t>19-</w:t>
      </w:r>
      <w:r>
        <w:rPr>
          <w:rFonts w:ascii="Times New Roman" w:hAnsi="Times New Roman" w:cs="Times New Roman"/>
          <w:sz w:val="20"/>
          <w:szCs w:val="20"/>
        </w:rPr>
        <w:t>74</w:t>
      </w:r>
      <w:bookmarkStart w:id="0" w:name="_GoBack"/>
      <w:bookmarkEnd w:id="0"/>
    </w:p>
    <w:p w:rsidR="00A469AA" w:rsidRPr="00715FC5" w:rsidRDefault="008B191D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Višnjevcu, 30</w:t>
      </w:r>
      <w:r w:rsidR="00A469AA" w:rsidRPr="00715FC5">
        <w:rPr>
          <w:rFonts w:ascii="Times New Roman" w:hAnsi="Times New Roman" w:cs="Times New Roman"/>
          <w:sz w:val="20"/>
          <w:szCs w:val="20"/>
        </w:rPr>
        <w:t>. listopada 2019.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469AA" w:rsidRPr="008B191D" w:rsidRDefault="00A469AA" w:rsidP="00A469A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Na  temelju  članka 107. Statuta Osnovne škole </w:t>
      </w:r>
      <w:r w:rsidR="008B191D">
        <w:rPr>
          <w:rFonts w:ascii="Times New Roman" w:hAnsi="Times New Roman" w:cs="Times New Roman"/>
          <w:sz w:val="20"/>
          <w:szCs w:val="20"/>
        </w:rPr>
        <w:t>Višnjevac iz Višnjevca</w:t>
      </w:r>
      <w:r w:rsidRPr="00715FC5">
        <w:rPr>
          <w:rFonts w:ascii="Times New Roman" w:eastAsia="Calibri" w:hAnsi="Times New Roman" w:cs="Times New Roman"/>
          <w:sz w:val="20"/>
          <w:szCs w:val="20"/>
        </w:rPr>
        <w:t>, a u svezi odredaba Zakona o fiskalnoj odgovornosti (Narodne novine ,broj 111/</w:t>
      </w:r>
      <w:r w:rsidRPr="008B191D">
        <w:rPr>
          <w:rFonts w:ascii="Times New Roman" w:eastAsia="Calibri" w:hAnsi="Times New Roman" w:cs="Times New Roman"/>
          <w:sz w:val="20"/>
          <w:szCs w:val="20"/>
        </w:rPr>
        <w:t>2018)</w:t>
      </w:r>
      <w:r w:rsidR="008B191D" w:rsidRPr="008B19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Uredbe o sastavljanju i predaji Izjave o fiskalnoj odgovornosti (Narodne novine, broj 95/19)</w:t>
      </w:r>
      <w:r w:rsidRPr="008B191D">
        <w:rPr>
          <w:rFonts w:ascii="Times New Roman" w:eastAsia="Calibri" w:hAnsi="Times New Roman" w:cs="Times New Roman"/>
          <w:sz w:val="20"/>
          <w:szCs w:val="20"/>
        </w:rPr>
        <w:t xml:space="preserve"> ravnatelj</w:t>
      </w:r>
      <w:r w:rsidR="00C3394B" w:rsidRPr="008B19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191D">
        <w:rPr>
          <w:rFonts w:ascii="Times New Roman" w:hAnsi="Times New Roman" w:cs="Times New Roman"/>
          <w:sz w:val="20"/>
          <w:szCs w:val="20"/>
        </w:rPr>
        <w:t>škole</w:t>
      </w:r>
      <w:r w:rsidRPr="008B191D">
        <w:rPr>
          <w:rFonts w:ascii="Times New Roman" w:eastAsia="Calibri" w:hAnsi="Times New Roman" w:cs="Times New Roman"/>
          <w:sz w:val="20"/>
          <w:szCs w:val="20"/>
        </w:rPr>
        <w:t xml:space="preserve"> donosi:</w:t>
      </w:r>
    </w:p>
    <w:p w:rsidR="00D238C8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0"/>
          <w:szCs w:val="20"/>
        </w:rPr>
      </w:pPr>
      <w:r w:rsidRPr="00715FC5">
        <w:rPr>
          <w:rFonts w:eastAsia="MS PGothic"/>
          <w:b/>
          <w:bCs/>
          <w:iCs/>
          <w:kern w:val="24"/>
          <w:sz w:val="20"/>
          <w:szCs w:val="20"/>
        </w:rPr>
        <w:t> </w:t>
      </w:r>
      <w:r w:rsidRPr="00715FC5">
        <w:rPr>
          <w:rFonts w:eastAsia="MS PGothic"/>
          <w:b/>
          <w:bCs/>
          <w:kern w:val="24"/>
          <w:sz w:val="20"/>
          <w:szCs w:val="20"/>
        </w:rPr>
        <w:t> 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15FC5">
        <w:rPr>
          <w:rFonts w:eastAsia="MS PGothic"/>
          <w:b/>
          <w:bCs/>
          <w:iCs/>
          <w:kern w:val="24"/>
          <w:sz w:val="32"/>
          <w:szCs w:val="32"/>
        </w:rPr>
        <w:t>PRO</w:t>
      </w:r>
      <w:r w:rsidR="00715FC5" w:rsidRPr="00715FC5">
        <w:rPr>
          <w:rFonts w:eastAsia="MS PGothic"/>
          <w:b/>
          <w:bCs/>
          <w:iCs/>
          <w:kern w:val="24"/>
          <w:sz w:val="32"/>
          <w:szCs w:val="32"/>
        </w:rPr>
        <w:t>CEDURU STJECANJA, RASPOLAGANJA I</w:t>
      </w:r>
      <w:r w:rsidRPr="00715FC5">
        <w:rPr>
          <w:rFonts w:eastAsia="MS PGothic"/>
          <w:b/>
          <w:bCs/>
          <w:iCs/>
          <w:kern w:val="24"/>
          <w:sz w:val="32"/>
          <w:szCs w:val="32"/>
        </w:rPr>
        <w:t xml:space="preserve"> UPRAVLJANJA NEKRETNINAMA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</w:t>
      </w:r>
    </w:p>
    <w:p w:rsidR="00D86DD0" w:rsidRPr="00715FC5" w:rsidRDefault="00D86DD0" w:rsidP="00CF1017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Članak 1.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 xml:space="preserve">Ovom Procedurom propisuje se način i postupak stjecanja, raspolaganja i upravljanja nekretninama u vlasništvu Škole. </w:t>
      </w:r>
    </w:p>
    <w:p w:rsidR="00D238C8" w:rsidRPr="00715FC5" w:rsidRDefault="00D238C8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Članak 2.</w:t>
      </w:r>
    </w:p>
    <w:p w:rsidR="00D86DD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Stjecanje, raspolaganje i upravljanje nekretninama u vlasništvu Škole određuje se kako slijedi:</w:t>
      </w:r>
    </w:p>
    <w:p w:rsidR="00CF1017" w:rsidRDefault="00CF1017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</w:p>
    <w:p w:rsidR="002F2D1F" w:rsidRPr="00CF1017" w:rsidRDefault="00C3394B" w:rsidP="002F2D1F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CF1017">
        <w:rPr>
          <w:b/>
          <w:sz w:val="20"/>
          <w:szCs w:val="20"/>
        </w:rPr>
        <w:t xml:space="preserve">A </w:t>
      </w:r>
      <w:r w:rsidR="002F2D1F" w:rsidRPr="00CF1017">
        <w:rPr>
          <w:b/>
          <w:sz w:val="20"/>
          <w:szCs w:val="20"/>
        </w:rPr>
        <w:t>KUPNJA PRODAJA ILI ZAMJENA NEKRETNINA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2F2D1F" w:rsidRPr="00715FC5" w:rsidTr="002F2D1F">
        <w:tc>
          <w:tcPr>
            <w:tcW w:w="6487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 w:rsidR="00C339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2F2D1F" w:rsidRPr="00715FC5" w:rsidRDefault="002F2D1F" w:rsidP="00D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715FC5" w:rsidTr="002F2D1F">
        <w:tc>
          <w:tcPr>
            <w:tcW w:w="6487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a) ravnatelj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školski odbor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ili pokretanja postupka kupnje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/prodaje po službenoj dužnosti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5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9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 VI. Saziv povjerenstva za raspolaganje imovinom, 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Pr="00715FC5" w:rsidRDefault="00D238C8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70FA8" w:rsidRDefault="00D70FA8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>Članak 3.</w:t>
      </w:r>
    </w:p>
    <w:p w:rsidR="00CF1017" w:rsidRPr="00715FC5" w:rsidRDefault="00CF1017" w:rsidP="00D238C8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394B" w:rsidRPr="00CF1017" w:rsidRDefault="00C3394B" w:rsidP="00C3394B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CF1017">
        <w:rPr>
          <w:b/>
          <w:sz w:val="20"/>
          <w:szCs w:val="20"/>
        </w:rPr>
        <w:t xml:space="preserve">B DAVANJE U </w:t>
      </w:r>
      <w:r w:rsidR="00CF1017">
        <w:rPr>
          <w:b/>
          <w:sz w:val="20"/>
          <w:szCs w:val="20"/>
        </w:rPr>
        <w:t>NAJAM</w:t>
      </w:r>
      <w:r w:rsidRPr="00CF1017">
        <w:rPr>
          <w:b/>
          <w:sz w:val="20"/>
          <w:szCs w:val="20"/>
        </w:rPr>
        <w:t xml:space="preserve"> PROSTORA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C3394B" w:rsidRPr="00715FC5" w:rsidTr="004F4A9C">
        <w:tc>
          <w:tcPr>
            <w:tcW w:w="6487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3394B" w:rsidRPr="00715FC5" w:rsidRDefault="00C3394B" w:rsidP="004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394B" w:rsidRPr="00715FC5" w:rsidTr="004F4A9C">
        <w:tc>
          <w:tcPr>
            <w:tcW w:w="6487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394B" w:rsidRPr="00715FC5" w:rsidTr="004F4A9C">
        <w:tc>
          <w:tcPr>
            <w:tcW w:w="6487" w:type="dxa"/>
          </w:tcPr>
          <w:p w:rsidR="007701A3" w:rsidRDefault="00C339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za najam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školskog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Default="007701A3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prostora (svečana dvorana, sportska dvorana, učionica, kuhinja i  </w:t>
            </w:r>
          </w:p>
          <w:p w:rsidR="00C3394B" w:rsidRDefault="00C339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blagovaonica)</w:t>
            </w:r>
          </w:p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dana ocjenjuje se osnovanost zahtjeva </w:t>
            </w:r>
          </w:p>
        </w:tc>
        <w:tc>
          <w:tcPr>
            <w:tcW w:w="1560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7701A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Zahtjev stranke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 Ugovora o najmu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7701A3" w:rsidRDefault="007701A3" w:rsidP="007701A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7701A3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U roku od 8 dana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Ugovor o najmu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64C08" w:rsidRDefault="00C339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od dana sklapanja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</w:p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govora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3394B" w:rsidRPr="00715FC5" w:rsidTr="004F4A9C">
        <w:trPr>
          <w:trHeight w:val="695"/>
        </w:trPr>
        <w:tc>
          <w:tcPr>
            <w:tcW w:w="6487" w:type="dxa"/>
          </w:tcPr>
          <w:p w:rsidR="00C3394B" w:rsidRPr="00715FC5" w:rsidRDefault="00C3394B" w:rsidP="00DF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DF126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Izdavanje računa i n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aplata ugovornih obveza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Računovodstvo škole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</w:tc>
        <w:tc>
          <w:tcPr>
            <w:tcW w:w="3543" w:type="dxa"/>
          </w:tcPr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30 dana po izdavanju računa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3394B" w:rsidRPr="00715FC5" w:rsidTr="004F4A9C">
        <w:trPr>
          <w:trHeight w:val="699"/>
        </w:trPr>
        <w:tc>
          <w:tcPr>
            <w:tcW w:w="6487" w:type="dxa"/>
          </w:tcPr>
          <w:p w:rsidR="00264C08" w:rsidRDefault="00C339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Nadzor i naplata ugovornih obveza prema proceduri  praćenja i naplate  </w:t>
            </w:r>
          </w:p>
          <w:p w:rsidR="00264C08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  prihoda i primitaka</w:t>
            </w:r>
          </w:p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64C08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Računovodstvo škole</w:t>
            </w:r>
          </w:p>
          <w:p w:rsidR="00264C08" w:rsidRDefault="00264C08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</w:p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III. Ravnatelj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CF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CF1017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1560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Default="00D238C8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1017" w:rsidRDefault="00CF1017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15FC5">
        <w:rPr>
          <w:rFonts w:ascii="Times New Roman" w:hAnsi="Times New Roman" w:cs="Times New Roman"/>
          <w:sz w:val="20"/>
          <w:szCs w:val="20"/>
        </w:rPr>
        <w:t>.</w:t>
      </w:r>
    </w:p>
    <w:p w:rsidR="00CF1017" w:rsidRPr="00715FC5" w:rsidRDefault="00CF1017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F1017" w:rsidRPr="00CF1017" w:rsidRDefault="00FD6FE3" w:rsidP="00CF1017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>
        <w:rPr>
          <w:b/>
          <w:sz w:val="20"/>
          <w:szCs w:val="20"/>
        </w:rPr>
        <w:t>C</w:t>
      </w:r>
      <w:r w:rsidR="00CF1017" w:rsidRPr="00CF1017">
        <w:rPr>
          <w:b/>
          <w:sz w:val="20"/>
          <w:szCs w:val="20"/>
        </w:rPr>
        <w:t xml:space="preserve"> DAVANJE U </w:t>
      </w:r>
      <w:r w:rsidR="00CF1017">
        <w:rPr>
          <w:b/>
          <w:sz w:val="20"/>
          <w:szCs w:val="20"/>
        </w:rPr>
        <w:t>NAJAM</w:t>
      </w:r>
      <w:r w:rsidR="00CF1017" w:rsidRPr="00CF1017">
        <w:rPr>
          <w:b/>
          <w:sz w:val="20"/>
          <w:szCs w:val="20"/>
        </w:rPr>
        <w:t xml:space="preserve"> ŠKOL</w:t>
      </w:r>
      <w:r w:rsidR="00CF1017">
        <w:rPr>
          <w:b/>
          <w:sz w:val="20"/>
          <w:szCs w:val="20"/>
        </w:rPr>
        <w:t>SKOG VOZILA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CF1017" w:rsidRPr="00715FC5" w:rsidTr="004F4A9C">
        <w:tc>
          <w:tcPr>
            <w:tcW w:w="6487" w:type="dxa"/>
            <w:vMerge w:val="restart"/>
          </w:tcPr>
          <w:p w:rsidR="00CF1017" w:rsidRPr="00715FC5" w:rsidRDefault="00CF1017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F1017" w:rsidRPr="00715FC5" w:rsidRDefault="00CF1017" w:rsidP="004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CF1017" w:rsidRPr="00715FC5" w:rsidRDefault="00CF1017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F1017" w:rsidRPr="00715FC5" w:rsidTr="004F4A9C">
        <w:tc>
          <w:tcPr>
            <w:tcW w:w="6487" w:type="dxa"/>
            <w:vMerge/>
          </w:tcPr>
          <w:p w:rsidR="00CF1017" w:rsidRPr="00715FC5" w:rsidRDefault="00CF1017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F1017" w:rsidRPr="00715FC5" w:rsidRDefault="00CF1017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CF1017" w:rsidRPr="00715FC5" w:rsidRDefault="00CF1017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CF1017" w:rsidRPr="00715FC5" w:rsidRDefault="00CF1017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1017" w:rsidRPr="00715FC5" w:rsidTr="004F4A9C">
        <w:tc>
          <w:tcPr>
            <w:tcW w:w="6487" w:type="dxa"/>
          </w:tcPr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za najam školskog  </w:t>
            </w:r>
          </w:p>
          <w:p w:rsidR="00CF1017" w:rsidRDefault="00CF1017" w:rsidP="005E14C9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  <w:r w:rsidR="005E14C9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vozila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dana ocjenjuje se osnovanost zahtjeva </w:t>
            </w:r>
          </w:p>
        </w:tc>
        <w:tc>
          <w:tcPr>
            <w:tcW w:w="1560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Zahtjev stranke</w:t>
            </w:r>
          </w:p>
        </w:tc>
      </w:tr>
      <w:tr w:rsidR="00CF1017" w:rsidRPr="00715FC5" w:rsidTr="004F4A9C">
        <w:tc>
          <w:tcPr>
            <w:tcW w:w="6487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Sklapanje Ugovora o najmu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</w:t>
            </w:r>
          </w:p>
        </w:tc>
        <w:tc>
          <w:tcPr>
            <w:tcW w:w="1560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Ugovor o najmu</w:t>
            </w:r>
          </w:p>
        </w:tc>
      </w:tr>
      <w:tr w:rsidR="00CF1017" w:rsidRPr="00715FC5" w:rsidTr="004F4A9C">
        <w:tc>
          <w:tcPr>
            <w:tcW w:w="6487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 I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od dana sklapanja   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Ugovora</w:t>
            </w:r>
          </w:p>
        </w:tc>
        <w:tc>
          <w:tcPr>
            <w:tcW w:w="1560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F1017" w:rsidRPr="00715FC5" w:rsidTr="004F4A9C">
        <w:trPr>
          <w:trHeight w:val="695"/>
        </w:trPr>
        <w:tc>
          <w:tcPr>
            <w:tcW w:w="6487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Naplata ugovornih obveza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Računovodstvo škole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</w:tc>
        <w:tc>
          <w:tcPr>
            <w:tcW w:w="3543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30 dana po izdavanju računa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F1017" w:rsidRPr="00715FC5" w:rsidTr="004F4A9C">
        <w:trPr>
          <w:trHeight w:val="699"/>
        </w:trPr>
        <w:tc>
          <w:tcPr>
            <w:tcW w:w="6487" w:type="dxa"/>
          </w:tcPr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Nadzor i naplata ugovornih obveza prema proceduri  praćenja i naplate 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 prihoda i primitaka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Računovodstvo škole</w:t>
            </w:r>
          </w:p>
          <w:p w:rsidR="00CF1017" w:rsidRDefault="00CF1017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III. Ravnatelj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1560" w:type="dxa"/>
          </w:tcPr>
          <w:p w:rsidR="00CF1017" w:rsidRPr="00715FC5" w:rsidRDefault="00CF1017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F1017" w:rsidRPr="00715FC5" w:rsidRDefault="00CF1017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18C1" w:rsidRDefault="003218C1" w:rsidP="00321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70FA8" w:rsidRPr="00715FC5" w:rsidRDefault="008B191D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Ravnatelj</w:t>
      </w:r>
      <w:r w:rsidR="00D70FA8" w:rsidRPr="00715FC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70FA8" w:rsidRP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="008B191D">
        <w:rPr>
          <w:rFonts w:ascii="Times New Roman" w:hAnsi="Times New Roman" w:cs="Times New Roman"/>
          <w:sz w:val="20"/>
          <w:szCs w:val="20"/>
        </w:rPr>
        <w:t xml:space="preserve">                 Dane Končar, prof.</w:t>
      </w:r>
    </w:p>
    <w:p w:rsidR="000D481E" w:rsidRPr="00715FC5" w:rsidRDefault="000D481E">
      <w:pPr>
        <w:rPr>
          <w:rFonts w:ascii="Times New Roman" w:hAnsi="Times New Roman" w:cs="Times New Roman"/>
          <w:sz w:val="20"/>
          <w:szCs w:val="20"/>
        </w:rPr>
      </w:pPr>
    </w:p>
    <w:p w:rsidR="00D86DD0" w:rsidRDefault="00D86DD0"/>
    <w:sectPr w:rsidR="00D86DD0" w:rsidSect="00D23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0"/>
    <w:rsid w:val="000D481E"/>
    <w:rsid w:val="00264C08"/>
    <w:rsid w:val="002F2D1F"/>
    <w:rsid w:val="003218C1"/>
    <w:rsid w:val="003A5B91"/>
    <w:rsid w:val="005E14C9"/>
    <w:rsid w:val="00715FC5"/>
    <w:rsid w:val="007701A3"/>
    <w:rsid w:val="008B191D"/>
    <w:rsid w:val="008B5676"/>
    <w:rsid w:val="00904FBC"/>
    <w:rsid w:val="009A5861"/>
    <w:rsid w:val="009A64B4"/>
    <w:rsid w:val="009C51D1"/>
    <w:rsid w:val="00A05138"/>
    <w:rsid w:val="00A469AA"/>
    <w:rsid w:val="00AA111C"/>
    <w:rsid w:val="00C3394B"/>
    <w:rsid w:val="00CF1017"/>
    <w:rsid w:val="00D238C8"/>
    <w:rsid w:val="00D70FA8"/>
    <w:rsid w:val="00D86DD0"/>
    <w:rsid w:val="00DF1264"/>
    <w:rsid w:val="00E321C9"/>
    <w:rsid w:val="00E32C70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C909-1432-4330-AB0A-1AEC3E6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6</cp:revision>
  <cp:lastPrinted>2019-10-29T12:25:00Z</cp:lastPrinted>
  <dcterms:created xsi:type="dcterms:W3CDTF">2019-10-30T09:13:00Z</dcterms:created>
  <dcterms:modified xsi:type="dcterms:W3CDTF">2019-10-30T10:40:00Z</dcterms:modified>
</cp:coreProperties>
</file>