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9109C6">
        <w:rPr>
          <w:rFonts w:ascii="Arial Narrow" w:hAnsi="Arial Narrow"/>
          <w:sz w:val="24"/>
          <w:szCs w:val="24"/>
        </w:rPr>
        <w:t>3. i 85/15.) objavljuju se sa 26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9109C6">
        <w:rPr>
          <w:rFonts w:ascii="Arial Narrow" w:hAnsi="Arial Narrow"/>
          <w:sz w:val="24"/>
          <w:szCs w:val="24"/>
        </w:rPr>
        <w:t>novne škole Višnjevac održane 7. studenog 2019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FA2EE2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 je</w:t>
      </w:r>
      <w:r w:rsidR="009109C6">
        <w:rPr>
          <w:rFonts w:ascii="Arial Narrow" w:hAnsi="Arial Narrow"/>
          <w:sz w:val="24"/>
          <w:szCs w:val="24"/>
        </w:rPr>
        <w:t>dnoglasno usvojio zapisnik sa 25</w:t>
      </w:r>
      <w:r w:rsidRPr="00FA2EE2">
        <w:rPr>
          <w:rFonts w:ascii="Arial Narrow" w:hAnsi="Arial Narrow"/>
          <w:sz w:val="24"/>
          <w:szCs w:val="24"/>
        </w:rPr>
        <w:t>. sjednice Školskog odbora.</w:t>
      </w:r>
    </w:p>
    <w:p w:rsidR="005D077F" w:rsidRDefault="005D077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Školski odbor je</w:t>
      </w:r>
      <w:r w:rsidR="00FA2EE2">
        <w:rPr>
          <w:rFonts w:ascii="Arial Narrow" w:hAnsi="Arial Narrow"/>
          <w:sz w:val="24"/>
          <w:szCs w:val="24"/>
        </w:rPr>
        <w:t xml:space="preserve"> jednoglasno</w:t>
      </w:r>
      <w:r w:rsidRPr="00FA2EE2">
        <w:rPr>
          <w:rFonts w:ascii="Arial Narrow" w:hAnsi="Arial Narrow"/>
          <w:sz w:val="24"/>
          <w:szCs w:val="24"/>
        </w:rPr>
        <w:t xml:space="preserve"> do</w:t>
      </w:r>
      <w:r w:rsidR="00FA2EE2">
        <w:rPr>
          <w:rFonts w:ascii="Arial Narrow" w:hAnsi="Arial Narrow"/>
          <w:sz w:val="24"/>
          <w:szCs w:val="24"/>
        </w:rPr>
        <w:t>nio Odluku o davanju prethodne suglasnosti ravnatelju za sklapanj</w:t>
      </w:r>
      <w:r w:rsidR="00BA3E07">
        <w:rPr>
          <w:rFonts w:ascii="Arial Narrow" w:hAnsi="Arial Narrow"/>
          <w:sz w:val="24"/>
          <w:szCs w:val="24"/>
        </w:rPr>
        <w:t>e ugovora o radu sa Ivom Babić</w:t>
      </w:r>
      <w:r w:rsidR="00FA2EE2">
        <w:rPr>
          <w:rFonts w:ascii="Arial Narrow" w:hAnsi="Arial Narrow"/>
          <w:sz w:val="24"/>
          <w:szCs w:val="24"/>
        </w:rPr>
        <w:t>, magistrom edukacije matematike i informatike na puno, određeno radno vrijeme do povratka zamjenjivane radnice Spomenke Stanić na rad – za radno mjesto učitelja matematike i informatike.</w:t>
      </w:r>
    </w:p>
    <w:p w:rsidR="00FA2EE2" w:rsidRDefault="00FA2EE2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ugovora o radu sa Antoniom Bičvićem, magistrom kineziologije na puno, određeno radno vrijeme do povratka na rad zamjenjivanog radnika Veljka Benčića – za radno mjesto učitelja tjelesne kulture.</w:t>
      </w:r>
    </w:p>
    <w:p w:rsidR="00321BCD" w:rsidRDefault="00321BCD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</w:t>
      </w:r>
      <w:r w:rsidR="00BA3E07">
        <w:rPr>
          <w:rFonts w:ascii="Arial Narrow" w:hAnsi="Arial Narrow"/>
          <w:sz w:val="24"/>
          <w:szCs w:val="24"/>
        </w:rPr>
        <w:t xml:space="preserve">je ugovora o radu s Dorom Fančović, magistrom primarnog obrazovanja na određeno </w:t>
      </w:r>
      <w:r>
        <w:rPr>
          <w:rFonts w:ascii="Arial Narrow" w:hAnsi="Arial Narrow"/>
          <w:sz w:val="24"/>
          <w:szCs w:val="24"/>
        </w:rPr>
        <w:t xml:space="preserve"> radno vrijeme</w:t>
      </w:r>
      <w:r w:rsidR="00BA3E07">
        <w:rPr>
          <w:rFonts w:ascii="Arial Narrow" w:hAnsi="Arial Narrow"/>
          <w:sz w:val="24"/>
          <w:szCs w:val="24"/>
        </w:rPr>
        <w:t xml:space="preserve"> do povratka zamjenjivane radnice Nataše Subašić na rad</w:t>
      </w:r>
      <w:r>
        <w:rPr>
          <w:rFonts w:ascii="Arial Narrow" w:hAnsi="Arial Narrow"/>
          <w:sz w:val="24"/>
          <w:szCs w:val="24"/>
        </w:rPr>
        <w:t xml:space="preserve"> – za radno</w:t>
      </w:r>
      <w:r w:rsidR="00BA3E07">
        <w:rPr>
          <w:rFonts w:ascii="Arial Narrow" w:hAnsi="Arial Narrow"/>
          <w:sz w:val="24"/>
          <w:szCs w:val="24"/>
        </w:rPr>
        <w:t xml:space="preserve"> mjesto učitelja razredne nastave.</w:t>
      </w:r>
    </w:p>
    <w:p w:rsidR="00651F2C" w:rsidRDefault="00651F2C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</w:t>
      </w:r>
      <w:r w:rsidR="00BA3E07">
        <w:rPr>
          <w:rFonts w:ascii="Arial Narrow" w:hAnsi="Arial Narrow"/>
          <w:sz w:val="24"/>
          <w:szCs w:val="24"/>
        </w:rPr>
        <w:t>u za sklapanje ugovora o radu s Mislavom Zemljakom</w:t>
      </w:r>
      <w:r>
        <w:rPr>
          <w:rFonts w:ascii="Arial Narrow" w:hAnsi="Arial Narrow"/>
          <w:sz w:val="24"/>
          <w:szCs w:val="24"/>
        </w:rPr>
        <w:t>,</w:t>
      </w:r>
      <w:r w:rsidR="00BA3E07">
        <w:rPr>
          <w:rFonts w:ascii="Arial Narrow" w:hAnsi="Arial Narrow"/>
          <w:sz w:val="24"/>
          <w:szCs w:val="24"/>
        </w:rPr>
        <w:t xml:space="preserve"> magistrom edukacije povijesti i geografije </w:t>
      </w:r>
      <w:r>
        <w:rPr>
          <w:rFonts w:ascii="Arial Narrow" w:hAnsi="Arial Narrow"/>
          <w:sz w:val="24"/>
          <w:szCs w:val="24"/>
        </w:rPr>
        <w:t xml:space="preserve"> na puno, neodređeno radno vrijeme – za radno mjest</w:t>
      </w:r>
      <w:r w:rsidR="00BA3E07">
        <w:rPr>
          <w:rFonts w:ascii="Arial Narrow" w:hAnsi="Arial Narrow"/>
          <w:sz w:val="24"/>
          <w:szCs w:val="24"/>
        </w:rPr>
        <w:t>o učitelja povijesti i geografije.</w:t>
      </w:r>
    </w:p>
    <w:p w:rsidR="00BA3E07" w:rsidRDefault="00BA3E07" w:rsidP="00BA3E07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</w:t>
      </w:r>
      <w:r>
        <w:rPr>
          <w:rFonts w:ascii="Arial Narrow" w:hAnsi="Arial Narrow"/>
          <w:sz w:val="24"/>
          <w:szCs w:val="24"/>
        </w:rPr>
        <w:t xml:space="preserve"> ugovora o radu s Kristinom Ćosić</w:t>
      </w:r>
      <w:r>
        <w:rPr>
          <w:rFonts w:ascii="Arial Narrow" w:hAnsi="Arial Narrow"/>
          <w:sz w:val="24"/>
          <w:szCs w:val="24"/>
        </w:rPr>
        <w:t>, magistrom primarn</w:t>
      </w:r>
      <w:r>
        <w:rPr>
          <w:rFonts w:ascii="Arial Narrow" w:hAnsi="Arial Narrow"/>
          <w:sz w:val="24"/>
          <w:szCs w:val="24"/>
        </w:rPr>
        <w:t>og obrazovanja</w:t>
      </w:r>
      <w:r>
        <w:rPr>
          <w:rFonts w:ascii="Arial Narrow" w:hAnsi="Arial Narrow"/>
          <w:sz w:val="24"/>
          <w:szCs w:val="24"/>
        </w:rPr>
        <w:t xml:space="preserve"> na puno, neodređeno radno vrijeme – za radno mjesto učitelja u produženom boravku.</w:t>
      </w:r>
    </w:p>
    <w:p w:rsidR="00D55A6F" w:rsidRPr="00FA2EE2" w:rsidRDefault="00D55A6F" w:rsidP="00FA2EE2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ugovora o djelu sa Josipom Kvasnovskim, umirovljenim učiteljem slovačkog jezika, jer se na raspisani natječaj za učitel</w:t>
      </w:r>
      <w:r w:rsidR="00BA3E07">
        <w:rPr>
          <w:rFonts w:ascii="Arial Narrow" w:hAnsi="Arial Narrow"/>
          <w:sz w:val="24"/>
          <w:szCs w:val="24"/>
        </w:rPr>
        <w:t>ja slovačkog jezika na nepuno (4 sata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tjedno), neodređeno radno vrijeme nije prijavio niti jedan kandidat.</w:t>
      </w: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321BCD"/>
    <w:rsid w:val="00553C98"/>
    <w:rsid w:val="005B0C94"/>
    <w:rsid w:val="005D077F"/>
    <w:rsid w:val="00651F2C"/>
    <w:rsid w:val="009109C6"/>
    <w:rsid w:val="009D478D"/>
    <w:rsid w:val="00BA3E07"/>
    <w:rsid w:val="00BB5E08"/>
    <w:rsid w:val="00C21803"/>
    <w:rsid w:val="00D55A6F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2019-12-09T11:41:00Z</dcterms:created>
  <dcterms:modified xsi:type="dcterms:W3CDTF">2019-12-09T12:14:00Z</dcterms:modified>
</cp:coreProperties>
</file>