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DC4CBF">
        <w:rPr>
          <w:rFonts w:ascii="Arial Narrow" w:hAnsi="Arial Narrow"/>
          <w:sz w:val="24"/>
          <w:szCs w:val="24"/>
        </w:rPr>
        <w:t>3. i 85/15.) objavljuju se s 32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DC4CBF">
        <w:rPr>
          <w:rFonts w:ascii="Arial Narrow" w:hAnsi="Arial Narrow"/>
          <w:sz w:val="24"/>
          <w:szCs w:val="24"/>
        </w:rPr>
        <w:t>novne škole Višnjevac održane 3. lipnja</w:t>
      </w:r>
      <w:bookmarkStart w:id="0" w:name="_GoBack"/>
      <w:bookmarkEnd w:id="0"/>
      <w:r w:rsidR="002F5B01">
        <w:rPr>
          <w:rFonts w:ascii="Arial Narrow" w:hAnsi="Arial Narrow"/>
          <w:sz w:val="24"/>
          <w:szCs w:val="24"/>
        </w:rPr>
        <w:t xml:space="preserve">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DC4CBF">
        <w:rPr>
          <w:rFonts w:ascii="Arial Narrow" w:hAnsi="Arial Narrow"/>
          <w:sz w:val="24"/>
          <w:szCs w:val="24"/>
        </w:rPr>
        <w:t>dnoglasno usvojio zapisnik s 31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5D077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</w:t>
      </w:r>
      <w:r w:rsidR="00FA2EE2">
        <w:rPr>
          <w:rFonts w:ascii="Arial Narrow" w:hAnsi="Arial Narrow"/>
          <w:sz w:val="24"/>
          <w:szCs w:val="24"/>
        </w:rPr>
        <w:t xml:space="preserve"> jednoglasno</w:t>
      </w:r>
      <w:r w:rsidRPr="00FA2EE2">
        <w:rPr>
          <w:rFonts w:ascii="Arial Narrow" w:hAnsi="Arial Narrow"/>
          <w:sz w:val="24"/>
          <w:szCs w:val="24"/>
        </w:rPr>
        <w:t xml:space="preserve"> do</w:t>
      </w:r>
      <w:r w:rsidR="00FA2EE2">
        <w:rPr>
          <w:rFonts w:ascii="Arial Narrow" w:hAnsi="Arial Narrow"/>
          <w:sz w:val="24"/>
          <w:szCs w:val="24"/>
        </w:rPr>
        <w:t>n</w:t>
      </w:r>
      <w:r w:rsidR="00DC4CBF">
        <w:rPr>
          <w:rFonts w:ascii="Arial Narrow" w:hAnsi="Arial Narrow"/>
          <w:sz w:val="24"/>
          <w:szCs w:val="24"/>
        </w:rPr>
        <w:t>io Odluku o stavljanju izvan snage Odluke o nastavku postupka imenovanja ravnatelja Osnovne škole Višnjevac.</w:t>
      </w:r>
    </w:p>
    <w:p w:rsidR="00BC7481" w:rsidRDefault="00DC4CB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poništenju svih postupaka provedenih po objavljenom natječaju za imenovanje ravnatelja Osnovne škole Višnjevac objavljenog u Narodnim novinama RH 27./2020. i mrežnim stranicama škole dana 11. ožujka 2020. godine.</w:t>
      </w: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65ACE"/>
    <w:rsid w:val="00553C98"/>
    <w:rsid w:val="005B0C94"/>
    <w:rsid w:val="005D077F"/>
    <w:rsid w:val="0060113D"/>
    <w:rsid w:val="00651F2C"/>
    <w:rsid w:val="00696670"/>
    <w:rsid w:val="008846D1"/>
    <w:rsid w:val="009109C6"/>
    <w:rsid w:val="009933BF"/>
    <w:rsid w:val="009D478D"/>
    <w:rsid w:val="009F4D78"/>
    <w:rsid w:val="00BA3E07"/>
    <w:rsid w:val="00BB5E08"/>
    <w:rsid w:val="00BC7481"/>
    <w:rsid w:val="00C21803"/>
    <w:rsid w:val="00D55A6F"/>
    <w:rsid w:val="00DC4CB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2020-06-08T09:29:00Z</dcterms:created>
  <dcterms:modified xsi:type="dcterms:W3CDTF">2020-06-08T09:33:00Z</dcterms:modified>
</cp:coreProperties>
</file>