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Pr="00FA2EE2" w:rsidRDefault="005D077F">
      <w:pPr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Na temelju članka 10. st. 12. Zakona o pravu na pristup i</w:t>
      </w:r>
      <w:r w:rsidR="005B0C94">
        <w:rPr>
          <w:rFonts w:ascii="Arial Narrow" w:hAnsi="Arial Narrow"/>
          <w:sz w:val="24"/>
          <w:szCs w:val="24"/>
        </w:rPr>
        <w:t>nformacijama (Narodne novine br</w:t>
      </w:r>
      <w:r w:rsidRPr="00FA2EE2">
        <w:rPr>
          <w:rFonts w:ascii="Arial Narrow" w:hAnsi="Arial Narrow"/>
          <w:sz w:val="24"/>
          <w:szCs w:val="24"/>
        </w:rPr>
        <w:t>oj 25/1</w:t>
      </w:r>
      <w:r w:rsidR="00A21EF2">
        <w:rPr>
          <w:rFonts w:ascii="Arial Narrow" w:hAnsi="Arial Narrow"/>
          <w:sz w:val="24"/>
          <w:szCs w:val="24"/>
        </w:rPr>
        <w:t>3. i 85/15.) objavljuju se s 33</w:t>
      </w:r>
      <w:r w:rsidRPr="00FA2EE2">
        <w:rPr>
          <w:rFonts w:ascii="Arial Narrow" w:hAnsi="Arial Narrow"/>
          <w:sz w:val="24"/>
          <w:szCs w:val="24"/>
        </w:rPr>
        <w:t>. sjednice Školskog odbora O</w:t>
      </w:r>
      <w:r w:rsidR="00FA2EE2">
        <w:rPr>
          <w:rFonts w:ascii="Arial Narrow" w:hAnsi="Arial Narrow"/>
          <w:sz w:val="24"/>
          <w:szCs w:val="24"/>
        </w:rPr>
        <w:t>s</w:t>
      </w:r>
      <w:r w:rsidR="00A21EF2">
        <w:rPr>
          <w:rFonts w:ascii="Arial Narrow" w:hAnsi="Arial Narrow"/>
          <w:sz w:val="24"/>
          <w:szCs w:val="24"/>
        </w:rPr>
        <w:t>novne škole Višnjevac održane 5</w:t>
      </w:r>
      <w:r w:rsidR="00DC4CBF">
        <w:rPr>
          <w:rFonts w:ascii="Arial Narrow" w:hAnsi="Arial Narrow"/>
          <w:sz w:val="24"/>
          <w:szCs w:val="24"/>
        </w:rPr>
        <w:t>. lipnja</w:t>
      </w:r>
      <w:r w:rsidR="002F5B01">
        <w:rPr>
          <w:rFonts w:ascii="Arial Narrow" w:hAnsi="Arial Narrow"/>
          <w:sz w:val="24"/>
          <w:szCs w:val="24"/>
        </w:rPr>
        <w:t xml:space="preserve"> 2020</w:t>
      </w:r>
      <w:r w:rsidRPr="00FA2EE2">
        <w:rPr>
          <w:rFonts w:ascii="Arial Narrow" w:hAnsi="Arial Narrow"/>
          <w:sz w:val="24"/>
          <w:szCs w:val="24"/>
        </w:rPr>
        <w:t>. godine slijedeći:</w:t>
      </w:r>
    </w:p>
    <w:p w:rsidR="005D077F" w:rsidRPr="00FA2EE2" w:rsidRDefault="005D077F">
      <w:pPr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  <w:r w:rsidRPr="00FA2EE2">
        <w:rPr>
          <w:rFonts w:ascii="Arial Narrow" w:hAnsi="Arial Narrow"/>
          <w:b/>
          <w:sz w:val="24"/>
          <w:szCs w:val="24"/>
        </w:rPr>
        <w:t>Z A K L J U Č C I</w:t>
      </w: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</w:p>
    <w:p w:rsidR="005D077F" w:rsidRPr="00FA2EE2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Školski odbor je je</w:t>
      </w:r>
      <w:r w:rsidR="00A21EF2">
        <w:rPr>
          <w:rFonts w:ascii="Arial Narrow" w:hAnsi="Arial Narrow"/>
          <w:sz w:val="24"/>
          <w:szCs w:val="24"/>
        </w:rPr>
        <w:t>dnoglasno usvojio zapisnik s 32</w:t>
      </w:r>
      <w:r w:rsidRPr="00FA2EE2">
        <w:rPr>
          <w:rFonts w:ascii="Arial Narrow" w:hAnsi="Arial Narrow"/>
          <w:sz w:val="24"/>
          <w:szCs w:val="24"/>
        </w:rPr>
        <w:t>. sjednice Školskog odbora.</w:t>
      </w:r>
    </w:p>
    <w:p w:rsidR="005D077F" w:rsidRDefault="005D077F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Školski odbor je</w:t>
      </w:r>
      <w:r w:rsidR="00FA2EE2">
        <w:rPr>
          <w:rFonts w:ascii="Arial Narrow" w:hAnsi="Arial Narrow"/>
          <w:sz w:val="24"/>
          <w:szCs w:val="24"/>
        </w:rPr>
        <w:t xml:space="preserve"> jednoglasno</w:t>
      </w:r>
      <w:r w:rsidRPr="00FA2EE2">
        <w:rPr>
          <w:rFonts w:ascii="Arial Narrow" w:hAnsi="Arial Narrow"/>
          <w:sz w:val="24"/>
          <w:szCs w:val="24"/>
        </w:rPr>
        <w:t xml:space="preserve"> do</w:t>
      </w:r>
      <w:r w:rsidR="00FA2EE2">
        <w:rPr>
          <w:rFonts w:ascii="Arial Narrow" w:hAnsi="Arial Narrow"/>
          <w:sz w:val="24"/>
          <w:szCs w:val="24"/>
        </w:rPr>
        <w:t>n</w:t>
      </w:r>
      <w:r w:rsidR="00DC4CBF">
        <w:rPr>
          <w:rFonts w:ascii="Arial Narrow" w:hAnsi="Arial Narrow"/>
          <w:sz w:val="24"/>
          <w:szCs w:val="24"/>
        </w:rPr>
        <w:t xml:space="preserve">io Odluku o </w:t>
      </w:r>
      <w:r w:rsidR="00A21EF2">
        <w:rPr>
          <w:rFonts w:ascii="Arial Narrow" w:hAnsi="Arial Narrow"/>
          <w:sz w:val="24"/>
          <w:szCs w:val="24"/>
        </w:rPr>
        <w:t>raspisivanju natječaja za imenovanje ravnatelja Osnovne škole Višnjevac koji će biti objavljen u Narodnim novinama RH dana 10. lipnja 2020. godine.</w:t>
      </w:r>
      <w:bookmarkStart w:id="0" w:name="_GoBack"/>
      <w:bookmarkEnd w:id="0"/>
    </w:p>
    <w:p w:rsidR="005D077F" w:rsidRPr="00FA2EE2" w:rsidRDefault="005D077F" w:rsidP="005D077F">
      <w:pPr>
        <w:jc w:val="both"/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    Predsjednica Školskog odbora:</w:t>
      </w: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Željka Čokolić</w:t>
      </w:r>
    </w:p>
    <w:sectPr w:rsidR="005D077F" w:rsidRPr="00FA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1FCC4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3"/>
    <w:rsid w:val="00000A3F"/>
    <w:rsid w:val="002F5B01"/>
    <w:rsid w:val="00321BCD"/>
    <w:rsid w:val="00412A78"/>
    <w:rsid w:val="00465ACE"/>
    <w:rsid w:val="00553C98"/>
    <w:rsid w:val="005B0C94"/>
    <w:rsid w:val="005D077F"/>
    <w:rsid w:val="0060113D"/>
    <w:rsid w:val="00651F2C"/>
    <w:rsid w:val="00696670"/>
    <w:rsid w:val="008846D1"/>
    <w:rsid w:val="009109C6"/>
    <w:rsid w:val="009933BF"/>
    <w:rsid w:val="009D478D"/>
    <w:rsid w:val="009F4D78"/>
    <w:rsid w:val="00A21EF2"/>
    <w:rsid w:val="00BA3E07"/>
    <w:rsid w:val="00BB5E08"/>
    <w:rsid w:val="00BC7481"/>
    <w:rsid w:val="00C21803"/>
    <w:rsid w:val="00D55A6F"/>
    <w:rsid w:val="00DC4CBF"/>
    <w:rsid w:val="00FA2EE2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2020-06-08T09:33:00Z</dcterms:created>
  <dcterms:modified xsi:type="dcterms:W3CDTF">2020-06-08T09:39:00Z</dcterms:modified>
</cp:coreProperties>
</file>