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ED7E" w14:textId="2570B7E9" w:rsidR="002A147E" w:rsidRPr="00EB403B" w:rsidRDefault="00342D04" w:rsidP="002A147E">
      <w:pPr>
        <w:rPr>
          <w:rFonts w:ascii="Arial" w:hAnsi="Arial" w:cs="Arial"/>
          <w:sz w:val="21"/>
          <w:szCs w:val="21"/>
          <w:shd w:val="clear" w:color="auto" w:fill="FFFFFF"/>
          <w:lang w:val="hr-HR"/>
        </w:rPr>
      </w:pPr>
      <w:r w:rsidRPr="00EB403B">
        <w:rPr>
          <w:rFonts w:ascii="Tahoma" w:hAnsi="Tahoma" w:cs="Tahoma"/>
          <w:lang w:val="hr-HR"/>
        </w:rPr>
        <w:t>S</w:t>
      </w:r>
      <w:r w:rsidR="00004183" w:rsidRPr="00EB403B">
        <w:rPr>
          <w:rFonts w:ascii="Tahoma" w:hAnsi="Tahoma" w:cs="Tahoma"/>
          <w:lang w:val="hr-HR"/>
        </w:rPr>
        <w:t>trukturirani tečaj i osposobljavanje</w:t>
      </w:r>
      <w:r w:rsidR="00004183" w:rsidRPr="00EB403B">
        <w:rPr>
          <w:rFonts w:ascii="Arial" w:hAnsi="Arial" w:cs="Arial"/>
          <w:sz w:val="21"/>
          <w:szCs w:val="21"/>
          <w:shd w:val="clear" w:color="auto" w:fill="FFFFFF"/>
          <w:lang w:val="hr-HR"/>
        </w:rPr>
        <w:t xml:space="preserve"> pod nazivom "</w:t>
      </w:r>
      <w:proofErr w:type="spellStart"/>
      <w:r w:rsidR="002A147E" w:rsidRPr="00EB403B">
        <w:rPr>
          <w:rFonts w:ascii="Arial" w:hAnsi="Arial" w:cs="Arial"/>
          <w:sz w:val="21"/>
          <w:szCs w:val="21"/>
          <w:shd w:val="clear" w:color="auto" w:fill="FFFFFF"/>
          <w:lang w:val="hr-HR"/>
        </w:rPr>
        <w:t>The</w:t>
      </w:r>
      <w:proofErr w:type="spellEnd"/>
      <w:r w:rsidR="002A147E" w:rsidRPr="00EB403B">
        <w:rPr>
          <w:rFonts w:ascii="Arial" w:hAnsi="Arial" w:cs="Arial"/>
          <w:sz w:val="21"/>
          <w:szCs w:val="21"/>
          <w:shd w:val="clear" w:color="auto" w:fill="FFFFFF"/>
          <w:lang w:val="hr-HR"/>
        </w:rPr>
        <w:t xml:space="preserve"> 4Cs: </w:t>
      </w:r>
      <w:proofErr w:type="spellStart"/>
      <w:r w:rsidR="002A147E" w:rsidRPr="00EB403B">
        <w:rPr>
          <w:rFonts w:ascii="Arial" w:hAnsi="Arial" w:cs="Arial"/>
          <w:sz w:val="21"/>
          <w:szCs w:val="21"/>
          <w:shd w:val="clear" w:color="auto" w:fill="FFFFFF"/>
          <w:lang w:val="hr-HR"/>
        </w:rPr>
        <w:t>Creativity</w:t>
      </w:r>
      <w:proofErr w:type="spellEnd"/>
      <w:r w:rsidR="002A147E" w:rsidRPr="00EB403B">
        <w:rPr>
          <w:rFonts w:ascii="Arial" w:hAnsi="Arial" w:cs="Arial"/>
          <w:sz w:val="21"/>
          <w:szCs w:val="21"/>
          <w:shd w:val="clear" w:color="auto" w:fill="FFFFFF"/>
          <w:lang w:val="hr-HR"/>
        </w:rPr>
        <w:t xml:space="preserve">, </w:t>
      </w:r>
      <w:proofErr w:type="spellStart"/>
      <w:r w:rsidR="002A147E" w:rsidRPr="00EB403B">
        <w:rPr>
          <w:rFonts w:ascii="Arial" w:hAnsi="Arial" w:cs="Arial"/>
          <w:sz w:val="21"/>
          <w:szCs w:val="21"/>
          <w:shd w:val="clear" w:color="auto" w:fill="FFFFFF"/>
          <w:lang w:val="hr-HR"/>
        </w:rPr>
        <w:t>Critical</w:t>
      </w:r>
      <w:proofErr w:type="spellEnd"/>
      <w:r w:rsidR="002A147E" w:rsidRPr="00EB403B">
        <w:rPr>
          <w:rFonts w:ascii="Arial" w:hAnsi="Arial" w:cs="Arial"/>
          <w:sz w:val="21"/>
          <w:szCs w:val="21"/>
          <w:shd w:val="clear" w:color="auto" w:fill="FFFFFF"/>
          <w:lang w:val="hr-HR"/>
        </w:rPr>
        <w:t xml:space="preserve"> </w:t>
      </w:r>
      <w:proofErr w:type="spellStart"/>
      <w:r w:rsidR="002A147E" w:rsidRPr="00EB403B">
        <w:rPr>
          <w:rFonts w:ascii="Arial" w:hAnsi="Arial" w:cs="Arial"/>
          <w:sz w:val="21"/>
          <w:szCs w:val="21"/>
          <w:shd w:val="clear" w:color="auto" w:fill="FFFFFF"/>
          <w:lang w:val="hr-HR"/>
        </w:rPr>
        <w:t>Thinking</w:t>
      </w:r>
      <w:proofErr w:type="spellEnd"/>
      <w:r w:rsidR="002A147E" w:rsidRPr="00EB403B">
        <w:rPr>
          <w:rFonts w:ascii="Arial" w:hAnsi="Arial" w:cs="Arial"/>
          <w:sz w:val="21"/>
          <w:szCs w:val="21"/>
          <w:shd w:val="clear" w:color="auto" w:fill="FFFFFF"/>
          <w:lang w:val="hr-HR"/>
        </w:rPr>
        <w:t>,</w:t>
      </w:r>
    </w:p>
    <w:p w14:paraId="34A74FF0" w14:textId="79C9FB46" w:rsidR="00004183" w:rsidRPr="00EB403B" w:rsidRDefault="002A147E" w:rsidP="002A147E">
      <w:pPr>
        <w:rPr>
          <w:rFonts w:ascii="Arial" w:hAnsi="Arial" w:cs="Arial"/>
          <w:shd w:val="clear" w:color="auto" w:fill="FFFFFF"/>
          <w:lang w:val="hr-HR"/>
        </w:rPr>
      </w:pPr>
      <w:proofErr w:type="spellStart"/>
      <w:r w:rsidRPr="00EB403B">
        <w:rPr>
          <w:rFonts w:ascii="Arial" w:hAnsi="Arial" w:cs="Arial"/>
          <w:sz w:val="21"/>
          <w:szCs w:val="21"/>
          <w:shd w:val="clear" w:color="auto" w:fill="FFFFFF"/>
          <w:lang w:val="hr-HR"/>
        </w:rPr>
        <w:t>Communication</w:t>
      </w:r>
      <w:proofErr w:type="spellEnd"/>
      <w:r w:rsidRPr="00EB403B">
        <w:rPr>
          <w:rFonts w:ascii="Arial" w:hAnsi="Arial" w:cs="Arial"/>
          <w:sz w:val="21"/>
          <w:szCs w:val="21"/>
          <w:shd w:val="clear" w:color="auto" w:fill="FFFFFF"/>
          <w:lang w:val="hr-HR"/>
        </w:rPr>
        <w:t xml:space="preserve"> </w:t>
      </w:r>
      <w:proofErr w:type="spellStart"/>
      <w:r w:rsidRPr="00EB403B">
        <w:rPr>
          <w:rFonts w:ascii="Arial" w:hAnsi="Arial" w:cs="Arial"/>
          <w:sz w:val="21"/>
          <w:szCs w:val="21"/>
          <w:shd w:val="clear" w:color="auto" w:fill="FFFFFF"/>
          <w:lang w:val="hr-HR"/>
        </w:rPr>
        <w:t>and</w:t>
      </w:r>
      <w:proofErr w:type="spellEnd"/>
      <w:r w:rsidRPr="00EB403B">
        <w:rPr>
          <w:rFonts w:ascii="Arial" w:hAnsi="Arial" w:cs="Arial"/>
          <w:sz w:val="21"/>
          <w:szCs w:val="21"/>
          <w:shd w:val="clear" w:color="auto" w:fill="FFFFFF"/>
          <w:lang w:val="hr-HR"/>
        </w:rPr>
        <w:t xml:space="preserve"> </w:t>
      </w:r>
      <w:proofErr w:type="spellStart"/>
      <w:r w:rsidRPr="00EB403B">
        <w:rPr>
          <w:rFonts w:ascii="Arial" w:hAnsi="Arial" w:cs="Arial"/>
          <w:sz w:val="21"/>
          <w:szCs w:val="21"/>
          <w:shd w:val="clear" w:color="auto" w:fill="FFFFFF"/>
          <w:lang w:val="hr-HR"/>
        </w:rPr>
        <w:t>Collaboration</w:t>
      </w:r>
      <w:proofErr w:type="spellEnd"/>
      <w:r w:rsidRPr="00EB403B">
        <w:rPr>
          <w:rFonts w:ascii="Arial" w:hAnsi="Arial" w:cs="Arial"/>
          <w:sz w:val="21"/>
          <w:szCs w:val="21"/>
          <w:shd w:val="clear" w:color="auto" w:fill="FFFFFF"/>
          <w:lang w:val="hr-HR"/>
        </w:rPr>
        <w:t xml:space="preserve"> </w:t>
      </w:r>
      <w:proofErr w:type="spellStart"/>
      <w:r w:rsidRPr="00EB403B">
        <w:rPr>
          <w:rFonts w:ascii="Arial" w:hAnsi="Arial" w:cs="Arial"/>
          <w:sz w:val="21"/>
          <w:szCs w:val="21"/>
          <w:shd w:val="clear" w:color="auto" w:fill="FFFFFF"/>
          <w:lang w:val="hr-HR"/>
        </w:rPr>
        <w:t>in</w:t>
      </w:r>
      <w:proofErr w:type="spellEnd"/>
      <w:r w:rsidRPr="00EB403B">
        <w:rPr>
          <w:rFonts w:ascii="Arial" w:hAnsi="Arial" w:cs="Arial"/>
          <w:sz w:val="21"/>
          <w:szCs w:val="21"/>
          <w:shd w:val="clear" w:color="auto" w:fill="FFFFFF"/>
          <w:lang w:val="hr-HR"/>
        </w:rPr>
        <w:t xml:space="preserve"> </w:t>
      </w:r>
      <w:proofErr w:type="spellStart"/>
      <w:r w:rsidRPr="00EB403B">
        <w:rPr>
          <w:rFonts w:ascii="Arial" w:hAnsi="Arial" w:cs="Arial"/>
          <w:sz w:val="21"/>
          <w:szCs w:val="21"/>
          <w:shd w:val="clear" w:color="auto" w:fill="FFFFFF"/>
          <w:lang w:val="hr-HR"/>
        </w:rPr>
        <w:t>Schools</w:t>
      </w:r>
      <w:proofErr w:type="spellEnd"/>
      <w:r w:rsidR="00004183" w:rsidRPr="00EB403B">
        <w:rPr>
          <w:rFonts w:ascii="Arial" w:hAnsi="Arial" w:cs="Arial"/>
          <w:shd w:val="clear" w:color="auto" w:fill="FFFFFF"/>
          <w:lang w:val="hr-HR"/>
        </w:rPr>
        <w:t xml:space="preserve">" u organizaciji </w:t>
      </w:r>
      <w:proofErr w:type="spellStart"/>
      <w:r w:rsidR="00004183" w:rsidRPr="00EB403B">
        <w:rPr>
          <w:rFonts w:ascii="Arial" w:hAnsi="Arial" w:cs="Arial"/>
          <w:shd w:val="clear" w:color="auto" w:fill="FFFFFF"/>
          <w:lang w:val="hr-HR"/>
        </w:rPr>
        <w:t>Europass</w:t>
      </w:r>
      <w:proofErr w:type="spellEnd"/>
      <w:r w:rsidR="00004183" w:rsidRPr="00EB403B">
        <w:rPr>
          <w:rFonts w:ascii="Arial" w:hAnsi="Arial" w:cs="Arial"/>
          <w:shd w:val="clear" w:color="auto" w:fill="FFFFFF"/>
          <w:lang w:val="hr-HR"/>
        </w:rPr>
        <w:t xml:space="preserve"> </w:t>
      </w:r>
      <w:proofErr w:type="spellStart"/>
      <w:r w:rsidR="00004183" w:rsidRPr="00EB403B">
        <w:rPr>
          <w:rFonts w:ascii="Arial" w:hAnsi="Arial" w:cs="Arial"/>
          <w:shd w:val="clear" w:color="auto" w:fill="FFFFFF"/>
          <w:lang w:val="hr-HR"/>
        </w:rPr>
        <w:t>Teacher</w:t>
      </w:r>
      <w:proofErr w:type="spellEnd"/>
      <w:r w:rsidR="00004183" w:rsidRPr="00EB403B">
        <w:rPr>
          <w:rFonts w:ascii="Arial" w:hAnsi="Arial" w:cs="Arial"/>
          <w:shd w:val="clear" w:color="auto" w:fill="FFFFFF"/>
          <w:lang w:val="hr-HR"/>
        </w:rPr>
        <w:t xml:space="preserve"> </w:t>
      </w:r>
      <w:proofErr w:type="spellStart"/>
      <w:r w:rsidR="00004183" w:rsidRPr="00EB403B">
        <w:rPr>
          <w:rFonts w:ascii="Arial" w:hAnsi="Arial" w:cs="Arial"/>
          <w:shd w:val="clear" w:color="auto" w:fill="FFFFFF"/>
          <w:lang w:val="hr-HR"/>
        </w:rPr>
        <w:t>Academy</w:t>
      </w:r>
      <w:proofErr w:type="spellEnd"/>
    </w:p>
    <w:p w14:paraId="281A4D54" w14:textId="74C8758F" w:rsidR="001C04B5" w:rsidRPr="00EB403B" w:rsidRDefault="001C04B5">
      <w:pPr>
        <w:rPr>
          <w:rFonts w:ascii="Tahoma" w:hAnsi="Tahoma" w:cs="Tahoma"/>
          <w:lang w:val="hr-HR"/>
        </w:rPr>
      </w:pPr>
      <w:r w:rsidRPr="00EB403B">
        <w:rPr>
          <w:rFonts w:ascii="Arial" w:hAnsi="Arial" w:cs="Arial"/>
          <w:shd w:val="clear" w:color="auto" w:fill="FFFFFF"/>
          <w:lang w:val="hr-HR"/>
        </w:rPr>
        <w:t xml:space="preserve">Autor: </w:t>
      </w:r>
      <w:r w:rsidR="002A147E" w:rsidRPr="00EB403B">
        <w:rPr>
          <w:rFonts w:ascii="Arial" w:hAnsi="Arial" w:cs="Arial"/>
          <w:shd w:val="clear" w:color="auto" w:fill="FFFFFF"/>
          <w:lang w:val="hr-HR"/>
        </w:rPr>
        <w:t>Pavle Sivec</w:t>
      </w:r>
      <w:r w:rsidR="002E2C52" w:rsidRPr="00EB403B">
        <w:rPr>
          <w:rFonts w:ascii="Arial" w:hAnsi="Arial" w:cs="Arial"/>
          <w:shd w:val="clear" w:color="auto" w:fill="FFFFFF"/>
          <w:lang w:val="hr-HR"/>
        </w:rPr>
        <w:t xml:space="preserve">, </w:t>
      </w:r>
      <w:r w:rsidR="002A147E" w:rsidRPr="00EB403B">
        <w:rPr>
          <w:rFonts w:ascii="Arial" w:hAnsi="Arial" w:cs="Arial"/>
          <w:shd w:val="clear" w:color="auto" w:fill="FFFFFF"/>
          <w:lang w:val="hr-HR"/>
        </w:rPr>
        <w:t>učitelj</w:t>
      </w:r>
      <w:r w:rsidR="002E2C52" w:rsidRPr="00EB403B">
        <w:rPr>
          <w:rFonts w:ascii="Arial" w:hAnsi="Arial" w:cs="Arial"/>
          <w:shd w:val="clear" w:color="auto" w:fill="FFFFFF"/>
          <w:lang w:val="hr-HR"/>
        </w:rPr>
        <w:t xml:space="preserve"> Osnovne škole Višnjevac, Višnjevac</w:t>
      </w:r>
    </w:p>
    <w:p w14:paraId="427C3E49" w14:textId="77777777" w:rsidR="00EB403B" w:rsidRDefault="00EB403B" w:rsidP="00C00D3E">
      <w:pPr>
        <w:jc w:val="both"/>
        <w:rPr>
          <w:rFonts w:ascii="Tahoma" w:hAnsi="Tahoma" w:cs="Tahoma"/>
          <w:sz w:val="24"/>
          <w:szCs w:val="24"/>
          <w:lang w:val="hr-HR"/>
        </w:rPr>
      </w:pPr>
    </w:p>
    <w:p w14:paraId="0EE9CDA6" w14:textId="0D48F218" w:rsidR="00C00D3E" w:rsidRPr="00C00D3E" w:rsidRDefault="00C00D3E" w:rsidP="00C00D3E">
      <w:pPr>
        <w:jc w:val="both"/>
        <w:rPr>
          <w:rFonts w:ascii="Tahoma" w:hAnsi="Tahoma" w:cs="Tahoma"/>
          <w:sz w:val="24"/>
          <w:szCs w:val="24"/>
          <w:lang w:val="hr-HR"/>
        </w:rPr>
      </w:pPr>
      <w:r w:rsidRPr="00C00D3E">
        <w:rPr>
          <w:rFonts w:ascii="Tahoma" w:hAnsi="Tahoma" w:cs="Tahoma"/>
          <w:sz w:val="24"/>
          <w:szCs w:val="24"/>
          <w:lang w:val="hr-HR"/>
        </w:rPr>
        <w:t xml:space="preserve">Aktivnost: </w:t>
      </w:r>
      <w:proofErr w:type="spellStart"/>
      <w:r w:rsidRPr="00C00D3E">
        <w:rPr>
          <w:rFonts w:ascii="Tahoma" w:hAnsi="Tahoma" w:cs="Tahoma"/>
          <w:b/>
          <w:bCs/>
          <w:sz w:val="24"/>
          <w:szCs w:val="24"/>
          <w:lang w:val="hr-HR"/>
        </w:rPr>
        <w:t>Just</w:t>
      </w:r>
      <w:proofErr w:type="spellEnd"/>
      <w:r w:rsidRPr="00C00D3E">
        <w:rPr>
          <w:rFonts w:ascii="Tahoma" w:hAnsi="Tahoma" w:cs="Tahoma"/>
          <w:b/>
          <w:bCs/>
          <w:sz w:val="24"/>
          <w:szCs w:val="24"/>
          <w:lang w:val="hr-HR"/>
        </w:rPr>
        <w:t xml:space="preserve"> a minute</w:t>
      </w:r>
      <w:r w:rsidRPr="00C00D3E">
        <w:rPr>
          <w:rFonts w:ascii="Tahoma" w:hAnsi="Tahoma" w:cs="Tahoma"/>
          <w:sz w:val="24"/>
          <w:szCs w:val="24"/>
          <w:lang w:val="hr-HR"/>
        </w:rPr>
        <w:t>!</w:t>
      </w:r>
    </w:p>
    <w:p w14:paraId="3A8300CB" w14:textId="77777777" w:rsidR="00C00D3E" w:rsidRPr="00C00D3E" w:rsidRDefault="00C00D3E" w:rsidP="00C00D3E">
      <w:pPr>
        <w:jc w:val="both"/>
        <w:rPr>
          <w:rFonts w:ascii="Tahoma" w:hAnsi="Tahoma" w:cs="Tahoma"/>
          <w:sz w:val="24"/>
          <w:szCs w:val="24"/>
          <w:lang w:val="hr-HR"/>
        </w:rPr>
      </w:pPr>
    </w:p>
    <w:p w14:paraId="4EC23B05" w14:textId="77777777"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Opis aktivnosti</w:t>
      </w:r>
      <w:r w:rsidRPr="00C00D3E">
        <w:rPr>
          <w:rFonts w:ascii="Tahoma" w:hAnsi="Tahoma" w:cs="Tahoma"/>
          <w:sz w:val="24"/>
          <w:szCs w:val="24"/>
          <w:lang w:val="hr-HR"/>
        </w:rPr>
        <w:t>:</w:t>
      </w:r>
    </w:p>
    <w:p w14:paraId="0C5F0F67" w14:textId="77777777" w:rsidR="00C00D3E" w:rsidRPr="00C00D3E" w:rsidRDefault="00C00D3E" w:rsidP="00C00D3E">
      <w:pPr>
        <w:jc w:val="both"/>
        <w:rPr>
          <w:rFonts w:ascii="Tahoma" w:hAnsi="Tahoma" w:cs="Tahoma"/>
          <w:sz w:val="24"/>
          <w:szCs w:val="24"/>
          <w:lang w:val="hr-HR"/>
        </w:rPr>
      </w:pPr>
      <w:r w:rsidRPr="00C00D3E">
        <w:rPr>
          <w:rFonts w:ascii="Tahoma" w:hAnsi="Tahoma" w:cs="Tahoma"/>
          <w:sz w:val="24"/>
          <w:szCs w:val="24"/>
          <w:lang w:val="hr-HR"/>
        </w:rPr>
        <w:t>Aktivnost "</w:t>
      </w:r>
      <w:proofErr w:type="spellStart"/>
      <w:r w:rsidRPr="00C00D3E">
        <w:rPr>
          <w:rFonts w:ascii="Tahoma" w:hAnsi="Tahoma" w:cs="Tahoma"/>
          <w:sz w:val="24"/>
          <w:szCs w:val="24"/>
          <w:lang w:val="hr-HR"/>
        </w:rPr>
        <w:t>Just</w:t>
      </w:r>
      <w:proofErr w:type="spellEnd"/>
      <w:r w:rsidRPr="00C00D3E">
        <w:rPr>
          <w:rFonts w:ascii="Tahoma" w:hAnsi="Tahoma" w:cs="Tahoma"/>
          <w:sz w:val="24"/>
          <w:szCs w:val="24"/>
          <w:lang w:val="hr-HR"/>
        </w:rPr>
        <w:t xml:space="preserve"> a minute!" može poslužiti kao aktivnost za ponavljanje i usvajanje sadržaja ili za razvijanje vještine kreativnog izražavanja. Učenike podijelite u parove, a aktivnost se odvija u četiri kruga.</w:t>
      </w:r>
    </w:p>
    <w:p w14:paraId="35DE9B11" w14:textId="77777777" w:rsidR="00C00D3E" w:rsidRPr="00C00D3E" w:rsidRDefault="00C00D3E" w:rsidP="00C00D3E">
      <w:pPr>
        <w:jc w:val="both"/>
        <w:rPr>
          <w:rFonts w:ascii="Tahoma" w:hAnsi="Tahoma" w:cs="Tahoma"/>
          <w:sz w:val="24"/>
          <w:szCs w:val="24"/>
          <w:lang w:val="hr-HR"/>
        </w:rPr>
      </w:pPr>
    </w:p>
    <w:p w14:paraId="37EF9AF1" w14:textId="77777777"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Prvi krug</w:t>
      </w:r>
      <w:r w:rsidRPr="00C00D3E">
        <w:rPr>
          <w:rFonts w:ascii="Tahoma" w:hAnsi="Tahoma" w:cs="Tahoma"/>
          <w:sz w:val="24"/>
          <w:szCs w:val="24"/>
          <w:lang w:val="hr-HR"/>
        </w:rPr>
        <w:t>:</w:t>
      </w:r>
    </w:p>
    <w:p w14:paraId="7E17D920" w14:textId="1467CC4C" w:rsidR="00C00D3E" w:rsidRDefault="00C00D3E" w:rsidP="00C00D3E">
      <w:pPr>
        <w:jc w:val="both"/>
        <w:rPr>
          <w:rFonts w:ascii="Tahoma" w:hAnsi="Tahoma" w:cs="Tahoma"/>
          <w:sz w:val="24"/>
          <w:szCs w:val="24"/>
          <w:lang w:val="hr-HR"/>
        </w:rPr>
      </w:pPr>
      <w:r w:rsidRPr="00C00D3E">
        <w:rPr>
          <w:rFonts w:ascii="Tahoma" w:hAnsi="Tahoma" w:cs="Tahoma"/>
          <w:sz w:val="24"/>
          <w:szCs w:val="24"/>
          <w:lang w:val="hr-HR"/>
        </w:rPr>
        <w:t xml:space="preserve">Cilj je da u vremenskom roku od jedne minute prvi partner ispriča drugome partneru kratku priču. Tema priče može biti unaprijed zadana ili učenici sami biraju tematiku. Svakako je poželjno naglasiti da priča ne bude </w:t>
      </w:r>
      <w:proofErr w:type="spellStart"/>
      <w:r w:rsidRPr="00EF675B">
        <w:rPr>
          <w:rFonts w:ascii="Tahoma" w:hAnsi="Tahoma" w:cs="Tahoma"/>
          <w:sz w:val="24"/>
          <w:szCs w:val="24"/>
          <w:lang w:val="hr-HR"/>
        </w:rPr>
        <w:t>preosobna</w:t>
      </w:r>
      <w:proofErr w:type="spellEnd"/>
      <w:r>
        <w:rPr>
          <w:rStyle w:val="Referencafusnote"/>
          <w:rFonts w:ascii="Tahoma" w:hAnsi="Tahoma" w:cs="Tahoma"/>
          <w:sz w:val="24"/>
          <w:szCs w:val="24"/>
          <w:lang w:val="hr-HR"/>
        </w:rPr>
        <w:footnoteReference w:id="1"/>
      </w:r>
      <w:r w:rsidRPr="00EF675B">
        <w:rPr>
          <w:rFonts w:ascii="Tahoma" w:hAnsi="Tahoma" w:cs="Tahoma"/>
          <w:sz w:val="24"/>
          <w:szCs w:val="24"/>
          <w:lang w:val="hr-HR"/>
        </w:rPr>
        <w:t xml:space="preserve"> </w:t>
      </w:r>
      <w:r w:rsidRPr="00C00D3E">
        <w:rPr>
          <w:rFonts w:ascii="Tahoma" w:hAnsi="Tahoma" w:cs="Tahoma"/>
          <w:sz w:val="24"/>
          <w:szCs w:val="24"/>
          <w:lang w:val="hr-HR"/>
        </w:rPr>
        <w:t>kako bi se izbjeglo dijeljenje intimnih situacija učenika. Nakon što je prvi partner ispričao svoju priču, drugi partner dobiva svoju priliku.</w:t>
      </w:r>
    </w:p>
    <w:p w14:paraId="2E004AAB" w14:textId="39B0AAF6" w:rsidR="00C00D3E" w:rsidRPr="00C00D3E" w:rsidRDefault="00C00D3E" w:rsidP="00C00D3E">
      <w:pPr>
        <w:jc w:val="both"/>
        <w:rPr>
          <w:rFonts w:ascii="Tahoma" w:hAnsi="Tahoma" w:cs="Tahoma"/>
          <w:sz w:val="24"/>
          <w:szCs w:val="24"/>
          <w:lang w:val="hr-HR"/>
        </w:rPr>
      </w:pPr>
      <w:r w:rsidRPr="002516DC">
        <w:rPr>
          <w:rFonts w:ascii="Tahoma" w:hAnsi="Tahoma" w:cs="Tahoma"/>
          <w:b/>
          <w:bCs/>
          <w:sz w:val="24"/>
          <w:szCs w:val="24"/>
          <w:lang w:val="hr-HR"/>
        </w:rPr>
        <w:t>Primjeri općenitih tema</w:t>
      </w:r>
      <w:r>
        <w:rPr>
          <w:rFonts w:ascii="Tahoma" w:hAnsi="Tahoma" w:cs="Tahoma"/>
          <w:sz w:val="24"/>
          <w:szCs w:val="24"/>
          <w:lang w:val="hr-HR"/>
        </w:rPr>
        <w:t>: godišnja doba, susret s najdražim pjesnikom/glumcem/prijateljem…, nedavno putovanje</w:t>
      </w:r>
      <w:r w:rsidR="002516DC">
        <w:rPr>
          <w:rFonts w:ascii="Tahoma" w:hAnsi="Tahoma" w:cs="Tahoma"/>
          <w:sz w:val="24"/>
          <w:szCs w:val="24"/>
          <w:lang w:val="hr-HR"/>
        </w:rPr>
        <w:t xml:space="preserve"> ili izlet</w:t>
      </w:r>
      <w:r>
        <w:rPr>
          <w:rFonts w:ascii="Tahoma" w:hAnsi="Tahoma" w:cs="Tahoma"/>
          <w:sz w:val="24"/>
          <w:szCs w:val="24"/>
          <w:lang w:val="hr-HR"/>
        </w:rPr>
        <w:t xml:space="preserve">, kako ste proveli praznike, </w:t>
      </w:r>
      <w:r w:rsidR="002516DC">
        <w:rPr>
          <w:rFonts w:ascii="Tahoma" w:hAnsi="Tahoma" w:cs="Tahoma"/>
          <w:sz w:val="24"/>
          <w:szCs w:val="24"/>
          <w:lang w:val="hr-HR"/>
        </w:rPr>
        <w:t xml:space="preserve">opis sobe/kuće/ulice/grada/škole/učionice…, kako izgleda dan s kućnim ljubimcem/roditeljima/prijateljima/rodbinom…, i brojne druge. </w:t>
      </w:r>
    </w:p>
    <w:p w14:paraId="73F1AF10" w14:textId="77777777" w:rsidR="00C00D3E" w:rsidRPr="00C00D3E" w:rsidRDefault="00C00D3E" w:rsidP="00C00D3E">
      <w:pPr>
        <w:jc w:val="both"/>
        <w:rPr>
          <w:rFonts w:ascii="Tahoma" w:hAnsi="Tahoma" w:cs="Tahoma"/>
          <w:sz w:val="24"/>
          <w:szCs w:val="24"/>
          <w:lang w:val="hr-HR"/>
        </w:rPr>
      </w:pPr>
    </w:p>
    <w:p w14:paraId="3CB9CE80" w14:textId="3838491D"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Pitanja za analizu aktivnosti nakon prvog kruga</w:t>
      </w:r>
      <w:r w:rsidRPr="00C00D3E">
        <w:rPr>
          <w:rFonts w:ascii="Tahoma" w:hAnsi="Tahoma" w:cs="Tahoma"/>
          <w:sz w:val="24"/>
          <w:szCs w:val="24"/>
          <w:lang w:val="hr-HR"/>
        </w:rPr>
        <w:t>:</w:t>
      </w:r>
    </w:p>
    <w:p w14:paraId="3F33D007"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Koja vam je bila najveća poteškoća u prvom krugu?</w:t>
      </w:r>
    </w:p>
    <w:p w14:paraId="41C079FB"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Što biste promijenili kada biste ponovo pričali svoju priču?</w:t>
      </w:r>
    </w:p>
    <w:p w14:paraId="10145912" w14:textId="77777777" w:rsid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Koliko vam je bilo problematično vremensko ograničenje?</w:t>
      </w:r>
    </w:p>
    <w:p w14:paraId="125DEC20" w14:textId="77777777" w:rsidR="00C00D3E" w:rsidRPr="00C00D3E" w:rsidRDefault="00C00D3E" w:rsidP="00C00D3E">
      <w:pPr>
        <w:jc w:val="both"/>
        <w:rPr>
          <w:rFonts w:ascii="Tahoma" w:hAnsi="Tahoma" w:cs="Tahoma"/>
          <w:i/>
          <w:iCs/>
          <w:sz w:val="24"/>
          <w:szCs w:val="24"/>
          <w:lang w:val="hr-HR"/>
        </w:rPr>
      </w:pPr>
    </w:p>
    <w:p w14:paraId="77A9B491" w14:textId="77777777"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Drugi krug</w:t>
      </w:r>
      <w:r w:rsidRPr="00C00D3E">
        <w:rPr>
          <w:rFonts w:ascii="Tahoma" w:hAnsi="Tahoma" w:cs="Tahoma"/>
          <w:sz w:val="24"/>
          <w:szCs w:val="24"/>
          <w:lang w:val="hr-HR"/>
        </w:rPr>
        <w:t>:</w:t>
      </w:r>
    </w:p>
    <w:p w14:paraId="4481253F" w14:textId="77777777" w:rsidR="00C00D3E" w:rsidRPr="00C00D3E" w:rsidRDefault="00C00D3E" w:rsidP="00C00D3E">
      <w:pPr>
        <w:jc w:val="both"/>
        <w:rPr>
          <w:rFonts w:ascii="Tahoma" w:hAnsi="Tahoma" w:cs="Tahoma"/>
          <w:sz w:val="24"/>
          <w:szCs w:val="24"/>
          <w:lang w:val="hr-HR"/>
        </w:rPr>
      </w:pPr>
      <w:r w:rsidRPr="00C00D3E">
        <w:rPr>
          <w:rFonts w:ascii="Tahoma" w:hAnsi="Tahoma" w:cs="Tahoma"/>
          <w:sz w:val="24"/>
          <w:szCs w:val="24"/>
          <w:lang w:val="hr-HR"/>
        </w:rPr>
        <w:t xml:space="preserve">Zadatak je isti, samo što sad učenici imaju zadatak primijeniti svoje smjernice kako bi priča koju pričaju bila jasnija. Cilj je da svojoj priči daju strukturu: uvod, razradu i </w:t>
      </w:r>
      <w:r w:rsidRPr="00C00D3E">
        <w:rPr>
          <w:rFonts w:ascii="Tahoma" w:hAnsi="Tahoma" w:cs="Tahoma"/>
          <w:sz w:val="24"/>
          <w:szCs w:val="24"/>
          <w:lang w:val="hr-HR"/>
        </w:rPr>
        <w:lastRenderedPageBreak/>
        <w:t>zaključak. Vremensko trajanje kruga je isto, jedna minuta. Nakon što prvi partner završi, drugi partner dobiva svoju priliku.</w:t>
      </w:r>
    </w:p>
    <w:p w14:paraId="297EC46B" w14:textId="77777777" w:rsidR="00C00D3E" w:rsidRPr="00C00D3E" w:rsidRDefault="00C00D3E" w:rsidP="00C00D3E">
      <w:pPr>
        <w:jc w:val="both"/>
        <w:rPr>
          <w:rFonts w:ascii="Tahoma" w:hAnsi="Tahoma" w:cs="Tahoma"/>
          <w:sz w:val="24"/>
          <w:szCs w:val="24"/>
          <w:lang w:val="hr-HR"/>
        </w:rPr>
      </w:pPr>
    </w:p>
    <w:p w14:paraId="249C3F3B" w14:textId="7B2114BB"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Pitanja za analizu aktivnosti nakon drugog kruga</w:t>
      </w:r>
      <w:r w:rsidRPr="00C00D3E">
        <w:rPr>
          <w:rFonts w:ascii="Tahoma" w:hAnsi="Tahoma" w:cs="Tahoma"/>
          <w:sz w:val="24"/>
          <w:szCs w:val="24"/>
          <w:lang w:val="hr-HR"/>
        </w:rPr>
        <w:t>:</w:t>
      </w:r>
    </w:p>
    <w:p w14:paraId="19328DD5"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S kojim poteškoćama ste se susreli u drugome krugu?</w:t>
      </w:r>
    </w:p>
    <w:p w14:paraId="4377DE39"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Biste li sad nešto promijenili kada biste ponovo pričali svoju priču?</w:t>
      </w:r>
    </w:p>
    <w:p w14:paraId="6895133C"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Koliko vam je određivanje strukture vaše priče pomoglo ili odmoglo u drugome krugu?</w:t>
      </w:r>
    </w:p>
    <w:p w14:paraId="3A0FDF88" w14:textId="77777777" w:rsid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Kakav je sad vaš stav prema vremenskom ograničenju?</w:t>
      </w:r>
    </w:p>
    <w:p w14:paraId="0FBA5A26" w14:textId="77777777" w:rsidR="00C00D3E" w:rsidRPr="00C00D3E" w:rsidRDefault="00C00D3E" w:rsidP="00C00D3E">
      <w:pPr>
        <w:jc w:val="both"/>
        <w:rPr>
          <w:rFonts w:ascii="Tahoma" w:hAnsi="Tahoma" w:cs="Tahoma"/>
          <w:i/>
          <w:iCs/>
          <w:sz w:val="24"/>
          <w:szCs w:val="24"/>
          <w:lang w:val="hr-HR"/>
        </w:rPr>
      </w:pPr>
    </w:p>
    <w:p w14:paraId="0DFF2C1E" w14:textId="77777777"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Treći krug</w:t>
      </w:r>
      <w:r w:rsidRPr="00C00D3E">
        <w:rPr>
          <w:rFonts w:ascii="Tahoma" w:hAnsi="Tahoma" w:cs="Tahoma"/>
          <w:sz w:val="24"/>
          <w:szCs w:val="24"/>
          <w:lang w:val="hr-HR"/>
        </w:rPr>
        <w:t>:</w:t>
      </w:r>
    </w:p>
    <w:p w14:paraId="114C27DC" w14:textId="77777777" w:rsidR="00C00D3E" w:rsidRPr="00C00D3E" w:rsidRDefault="00C00D3E" w:rsidP="00C00D3E">
      <w:pPr>
        <w:jc w:val="both"/>
        <w:rPr>
          <w:rFonts w:ascii="Tahoma" w:hAnsi="Tahoma" w:cs="Tahoma"/>
          <w:sz w:val="24"/>
          <w:szCs w:val="24"/>
          <w:lang w:val="hr-HR"/>
        </w:rPr>
      </w:pPr>
      <w:r w:rsidRPr="00C00D3E">
        <w:rPr>
          <w:rFonts w:ascii="Tahoma" w:hAnsi="Tahoma" w:cs="Tahoma"/>
          <w:sz w:val="24"/>
          <w:szCs w:val="24"/>
          <w:lang w:val="hr-HR"/>
        </w:rPr>
        <w:t>Dolazi do promjene partnera te učenici novom partneru trebaju ispričati priču koju su čuli. Vremensko trajanje ovog kruga se može prilagoditi u dogovoru s učenicima te se vrijeme može smanjiti na 30 ili 45 sekundi ili ostati jedna cijela minuta.</w:t>
      </w:r>
    </w:p>
    <w:p w14:paraId="31A1D5CD" w14:textId="77777777" w:rsidR="00C00D3E" w:rsidRPr="00C00D3E" w:rsidRDefault="00C00D3E" w:rsidP="00C00D3E">
      <w:pPr>
        <w:jc w:val="both"/>
        <w:rPr>
          <w:rFonts w:ascii="Tahoma" w:hAnsi="Tahoma" w:cs="Tahoma"/>
          <w:sz w:val="24"/>
          <w:szCs w:val="24"/>
          <w:lang w:val="hr-HR"/>
        </w:rPr>
      </w:pPr>
    </w:p>
    <w:p w14:paraId="4B15E1D6" w14:textId="6D8079F5"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Pitanja za analizu aktivnosti nakon trećeg kruga</w:t>
      </w:r>
      <w:r w:rsidRPr="00C00D3E">
        <w:rPr>
          <w:rFonts w:ascii="Tahoma" w:hAnsi="Tahoma" w:cs="Tahoma"/>
          <w:sz w:val="24"/>
          <w:szCs w:val="24"/>
          <w:lang w:val="hr-HR"/>
        </w:rPr>
        <w:t>:</w:t>
      </w:r>
    </w:p>
    <w:p w14:paraId="218599F9"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Koliko je promjena partnera utjecala na strukturu vaše priče?</w:t>
      </w:r>
    </w:p>
    <w:p w14:paraId="1D70A706"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Jeste li bili uspješni u prenošenju priče novom partneru?</w:t>
      </w:r>
    </w:p>
    <w:p w14:paraId="05C44230" w14:textId="74BC3EDE" w:rsid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Je li vremensko ograničenje bilo dobro strukturirano ili biste uveli promjene u njega</w:t>
      </w:r>
      <w:r>
        <w:rPr>
          <w:rFonts w:ascii="Tahoma" w:hAnsi="Tahoma" w:cs="Tahoma"/>
          <w:i/>
          <w:iCs/>
          <w:sz w:val="24"/>
          <w:szCs w:val="24"/>
          <w:lang w:val="hr-HR"/>
        </w:rPr>
        <w:t>?</w:t>
      </w:r>
    </w:p>
    <w:p w14:paraId="39E97E80" w14:textId="77777777" w:rsidR="00C00D3E" w:rsidRPr="00C00D3E" w:rsidRDefault="00C00D3E" w:rsidP="00C00D3E">
      <w:pPr>
        <w:jc w:val="both"/>
        <w:rPr>
          <w:rFonts w:ascii="Tahoma" w:hAnsi="Tahoma" w:cs="Tahoma"/>
          <w:i/>
          <w:iCs/>
          <w:sz w:val="24"/>
          <w:szCs w:val="24"/>
          <w:lang w:val="hr-HR"/>
        </w:rPr>
      </w:pPr>
    </w:p>
    <w:p w14:paraId="552BD6F8" w14:textId="77777777"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Četvrti krug</w:t>
      </w:r>
      <w:r w:rsidRPr="00C00D3E">
        <w:rPr>
          <w:rFonts w:ascii="Tahoma" w:hAnsi="Tahoma" w:cs="Tahoma"/>
          <w:sz w:val="24"/>
          <w:szCs w:val="24"/>
          <w:lang w:val="hr-HR"/>
        </w:rPr>
        <w:t>:</w:t>
      </w:r>
    </w:p>
    <w:p w14:paraId="0DE2D664" w14:textId="77777777" w:rsidR="00C00D3E" w:rsidRPr="00C00D3E" w:rsidRDefault="00C00D3E" w:rsidP="00C00D3E">
      <w:pPr>
        <w:jc w:val="both"/>
        <w:rPr>
          <w:rFonts w:ascii="Tahoma" w:hAnsi="Tahoma" w:cs="Tahoma"/>
          <w:sz w:val="24"/>
          <w:szCs w:val="24"/>
          <w:lang w:val="hr-HR"/>
        </w:rPr>
      </w:pPr>
      <w:r w:rsidRPr="00C00D3E">
        <w:rPr>
          <w:rFonts w:ascii="Tahoma" w:hAnsi="Tahoma" w:cs="Tahoma"/>
          <w:sz w:val="24"/>
          <w:szCs w:val="24"/>
          <w:lang w:val="hr-HR"/>
        </w:rPr>
        <w:t>Partneri iz trećeg kruga prepričavaju priču koju su čuli kao bajku. U ovom krugu dolazi do primjene kreativnog izražavanja. Vremensko trajanje ovog kruga se može prilagoditi u dogovoru s učenicima te se vrijeme može smanjiti na 30 ili 45 sekundi ili ostati jedna cijela minuta.</w:t>
      </w:r>
    </w:p>
    <w:p w14:paraId="52477C30" w14:textId="77777777" w:rsidR="00C00D3E" w:rsidRPr="00C00D3E" w:rsidRDefault="00C00D3E" w:rsidP="00C00D3E">
      <w:pPr>
        <w:jc w:val="both"/>
        <w:rPr>
          <w:rFonts w:ascii="Tahoma" w:hAnsi="Tahoma" w:cs="Tahoma"/>
          <w:sz w:val="24"/>
          <w:szCs w:val="24"/>
          <w:lang w:val="hr-HR"/>
        </w:rPr>
      </w:pPr>
    </w:p>
    <w:p w14:paraId="537C449F" w14:textId="6259ADEE"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Pitanja za analizu aktivnosti nakon četvrtog kruga</w:t>
      </w:r>
      <w:r w:rsidRPr="00C00D3E">
        <w:rPr>
          <w:rFonts w:ascii="Tahoma" w:hAnsi="Tahoma" w:cs="Tahoma"/>
          <w:sz w:val="24"/>
          <w:szCs w:val="24"/>
          <w:lang w:val="hr-HR"/>
        </w:rPr>
        <w:t>:</w:t>
      </w:r>
    </w:p>
    <w:p w14:paraId="6161778E"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Je li vam pričanje priče kao bajke predstavljalo izazov?</w:t>
      </w:r>
    </w:p>
    <w:p w14:paraId="73345CB9"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Koliko je takav oblik prepričavanja za vas bio izazovan?</w:t>
      </w:r>
    </w:p>
    <w:p w14:paraId="3AD612C1"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S kojim poteškoćama ste se susreli u ovome krugu?</w:t>
      </w:r>
    </w:p>
    <w:p w14:paraId="419A3F2B"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lastRenderedPageBreak/>
        <w:t>S obzirom na vašu procjenu, koliko biste rekli da ste uspjeli biti kreativni u prenošenju priče svome partneru?</w:t>
      </w:r>
    </w:p>
    <w:p w14:paraId="55763248" w14:textId="77777777" w:rsid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Koliko je vrijeme trajanja kruga bilo optimalno prema vašem iskustvu?</w:t>
      </w:r>
    </w:p>
    <w:p w14:paraId="349F4907" w14:textId="77777777" w:rsidR="00C00D3E" w:rsidRPr="00C00D3E" w:rsidRDefault="00C00D3E" w:rsidP="00C00D3E">
      <w:pPr>
        <w:jc w:val="both"/>
        <w:rPr>
          <w:rFonts w:ascii="Tahoma" w:hAnsi="Tahoma" w:cs="Tahoma"/>
          <w:i/>
          <w:iCs/>
          <w:sz w:val="24"/>
          <w:szCs w:val="24"/>
          <w:lang w:val="hr-HR"/>
        </w:rPr>
      </w:pPr>
    </w:p>
    <w:p w14:paraId="3273CFF2" w14:textId="77777777"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Kraj aktivnosti</w:t>
      </w:r>
      <w:r w:rsidRPr="00C00D3E">
        <w:rPr>
          <w:rFonts w:ascii="Tahoma" w:hAnsi="Tahoma" w:cs="Tahoma"/>
          <w:sz w:val="24"/>
          <w:szCs w:val="24"/>
          <w:lang w:val="hr-HR"/>
        </w:rPr>
        <w:t>: Evaluacija same aktivnosti</w:t>
      </w:r>
    </w:p>
    <w:p w14:paraId="1FFD3DF3" w14:textId="77777777" w:rsidR="00C00D3E" w:rsidRPr="00C00D3E" w:rsidRDefault="00C00D3E" w:rsidP="00C00D3E">
      <w:pPr>
        <w:jc w:val="both"/>
        <w:rPr>
          <w:rFonts w:ascii="Tahoma" w:hAnsi="Tahoma" w:cs="Tahoma"/>
          <w:sz w:val="24"/>
          <w:szCs w:val="24"/>
          <w:lang w:val="hr-HR"/>
        </w:rPr>
      </w:pPr>
    </w:p>
    <w:p w14:paraId="5E4C9EDA" w14:textId="5DC156ED" w:rsidR="00C00D3E" w:rsidRPr="00C00D3E" w:rsidRDefault="00C00D3E" w:rsidP="00C00D3E">
      <w:pPr>
        <w:jc w:val="both"/>
        <w:rPr>
          <w:rFonts w:ascii="Tahoma" w:hAnsi="Tahoma" w:cs="Tahoma"/>
          <w:sz w:val="24"/>
          <w:szCs w:val="24"/>
          <w:lang w:val="hr-HR"/>
        </w:rPr>
      </w:pPr>
      <w:r w:rsidRPr="00C00D3E">
        <w:rPr>
          <w:rFonts w:ascii="Tahoma" w:hAnsi="Tahoma" w:cs="Tahoma"/>
          <w:b/>
          <w:bCs/>
          <w:sz w:val="24"/>
          <w:szCs w:val="24"/>
          <w:lang w:val="hr-HR"/>
        </w:rPr>
        <w:t>Pitanja za evaluaciju</w:t>
      </w:r>
      <w:r w:rsidRPr="00C00D3E">
        <w:rPr>
          <w:rFonts w:ascii="Tahoma" w:hAnsi="Tahoma" w:cs="Tahoma"/>
          <w:sz w:val="24"/>
          <w:szCs w:val="24"/>
          <w:lang w:val="hr-HR"/>
        </w:rPr>
        <w:t>:</w:t>
      </w:r>
    </w:p>
    <w:p w14:paraId="3C76F47A"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Kakvi su vaši dojmovi o aktivnosti? Ako su pozitivni, pojasnite zašto su pozitivni, a ako su negativni, pojasnite zašto su negativni.</w:t>
      </w:r>
    </w:p>
    <w:p w14:paraId="3A8DB9A6"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Što ste naučili sami o sebi kroz ovu aktivnost?</w:t>
      </w:r>
    </w:p>
    <w:p w14:paraId="6A17DA29" w14:textId="77777777" w:rsidR="00C00D3E" w:rsidRP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Jeste li naučili nešto novo o vašem partneru odnosno partnerima?</w:t>
      </w:r>
    </w:p>
    <w:p w14:paraId="01C80B9C" w14:textId="30195453" w:rsidR="00C00D3E" w:rsidRDefault="00C00D3E" w:rsidP="00C00D3E">
      <w:pPr>
        <w:jc w:val="both"/>
        <w:rPr>
          <w:rFonts w:ascii="Tahoma" w:hAnsi="Tahoma" w:cs="Tahoma"/>
          <w:i/>
          <w:iCs/>
          <w:sz w:val="24"/>
          <w:szCs w:val="24"/>
          <w:lang w:val="hr-HR"/>
        </w:rPr>
      </w:pPr>
      <w:r w:rsidRPr="00C00D3E">
        <w:rPr>
          <w:rFonts w:ascii="Tahoma" w:hAnsi="Tahoma" w:cs="Tahoma"/>
          <w:i/>
          <w:iCs/>
          <w:sz w:val="24"/>
          <w:szCs w:val="24"/>
          <w:lang w:val="hr-HR"/>
        </w:rPr>
        <w:t>Što biste vi promijenili u ovoj aktivnosti kako bi ju unaprijedili?</w:t>
      </w:r>
    </w:p>
    <w:p w14:paraId="6C57B9FE" w14:textId="65660E60" w:rsidR="002516DC" w:rsidRDefault="002516DC" w:rsidP="00C00D3E">
      <w:pPr>
        <w:jc w:val="both"/>
        <w:rPr>
          <w:rFonts w:ascii="Tahoma" w:hAnsi="Tahoma" w:cs="Tahoma"/>
          <w:sz w:val="24"/>
          <w:szCs w:val="24"/>
          <w:lang w:val="hr-HR"/>
        </w:rPr>
      </w:pPr>
    </w:p>
    <w:p w14:paraId="6AE134CF" w14:textId="087EE70A" w:rsidR="002516DC" w:rsidRDefault="002516DC" w:rsidP="00C00D3E">
      <w:pPr>
        <w:jc w:val="both"/>
        <w:rPr>
          <w:rFonts w:ascii="Tahoma" w:hAnsi="Tahoma" w:cs="Tahoma"/>
          <w:sz w:val="24"/>
          <w:szCs w:val="24"/>
          <w:lang w:val="hr-HR"/>
        </w:rPr>
      </w:pPr>
      <w:r w:rsidRPr="002516DC">
        <w:rPr>
          <w:rFonts w:ascii="Tahoma" w:hAnsi="Tahoma" w:cs="Tahoma"/>
          <w:b/>
          <w:bCs/>
          <w:sz w:val="24"/>
          <w:szCs w:val="24"/>
          <w:lang w:val="hr-HR"/>
        </w:rPr>
        <w:t>Dodatni prijedlozi u korištenju aktivnosti</w:t>
      </w:r>
      <w:r>
        <w:rPr>
          <w:rFonts w:ascii="Tahoma" w:hAnsi="Tahoma" w:cs="Tahoma"/>
          <w:sz w:val="24"/>
          <w:szCs w:val="24"/>
          <w:lang w:val="hr-HR"/>
        </w:rPr>
        <w:t>:</w:t>
      </w:r>
    </w:p>
    <w:p w14:paraId="671E7D38" w14:textId="77777777" w:rsidR="002516DC" w:rsidRPr="002516DC" w:rsidRDefault="002516DC" w:rsidP="002516DC">
      <w:pPr>
        <w:jc w:val="both"/>
        <w:rPr>
          <w:rFonts w:ascii="Tahoma" w:hAnsi="Tahoma" w:cs="Tahoma"/>
          <w:sz w:val="24"/>
          <w:szCs w:val="24"/>
          <w:lang w:val="hr-HR"/>
        </w:rPr>
      </w:pPr>
      <w:r w:rsidRPr="002516DC">
        <w:rPr>
          <w:rFonts w:ascii="Tahoma" w:hAnsi="Tahoma" w:cs="Tahoma"/>
          <w:b/>
          <w:bCs/>
          <w:sz w:val="24"/>
          <w:szCs w:val="24"/>
          <w:lang w:val="hr-HR"/>
        </w:rPr>
        <w:t>Priprema aktivnosti</w:t>
      </w:r>
      <w:r w:rsidRPr="002516DC">
        <w:rPr>
          <w:rFonts w:ascii="Tahoma" w:hAnsi="Tahoma" w:cs="Tahoma"/>
          <w:sz w:val="24"/>
          <w:szCs w:val="24"/>
          <w:lang w:val="hr-HR"/>
        </w:rPr>
        <w:t>: Uključite nekoliko primjera tema priča koje bi učenici mogli koristiti kao inspiraciju.</w:t>
      </w:r>
    </w:p>
    <w:p w14:paraId="17B6B652" w14:textId="77777777" w:rsidR="002516DC" w:rsidRPr="002516DC" w:rsidRDefault="002516DC" w:rsidP="002516DC">
      <w:pPr>
        <w:jc w:val="both"/>
        <w:rPr>
          <w:rFonts w:ascii="Tahoma" w:hAnsi="Tahoma" w:cs="Tahoma"/>
          <w:sz w:val="24"/>
          <w:szCs w:val="24"/>
          <w:lang w:val="hr-HR"/>
        </w:rPr>
      </w:pPr>
      <w:r w:rsidRPr="002516DC">
        <w:rPr>
          <w:rFonts w:ascii="Tahoma" w:hAnsi="Tahoma" w:cs="Tahoma"/>
          <w:b/>
          <w:bCs/>
          <w:sz w:val="24"/>
          <w:szCs w:val="24"/>
          <w:lang w:val="hr-HR"/>
        </w:rPr>
        <w:t>Vrijeme za refleksiju</w:t>
      </w:r>
      <w:r w:rsidRPr="002516DC">
        <w:rPr>
          <w:rFonts w:ascii="Tahoma" w:hAnsi="Tahoma" w:cs="Tahoma"/>
          <w:sz w:val="24"/>
          <w:szCs w:val="24"/>
          <w:lang w:val="hr-HR"/>
        </w:rPr>
        <w:t>: Osigurajte nekoliko minuta nakon svakog kruga kako bi učenici mogli zabilježiti svoje misli prije zajedničke analize.</w:t>
      </w:r>
    </w:p>
    <w:p w14:paraId="577D2D9F" w14:textId="77777777" w:rsidR="002516DC" w:rsidRPr="002516DC" w:rsidRDefault="002516DC" w:rsidP="002516DC">
      <w:pPr>
        <w:jc w:val="both"/>
        <w:rPr>
          <w:rFonts w:ascii="Tahoma" w:hAnsi="Tahoma" w:cs="Tahoma"/>
          <w:sz w:val="24"/>
          <w:szCs w:val="24"/>
          <w:lang w:val="hr-HR"/>
        </w:rPr>
      </w:pPr>
      <w:r w:rsidRPr="002516DC">
        <w:rPr>
          <w:rFonts w:ascii="Tahoma" w:hAnsi="Tahoma" w:cs="Tahoma"/>
          <w:b/>
          <w:bCs/>
          <w:sz w:val="24"/>
          <w:szCs w:val="24"/>
          <w:lang w:val="hr-HR"/>
        </w:rPr>
        <w:t>Kreativni elementi</w:t>
      </w:r>
      <w:r w:rsidRPr="002516DC">
        <w:rPr>
          <w:rFonts w:ascii="Tahoma" w:hAnsi="Tahoma" w:cs="Tahoma"/>
          <w:sz w:val="24"/>
          <w:szCs w:val="24"/>
          <w:lang w:val="hr-HR"/>
        </w:rPr>
        <w:t>: Potaknite učenike da koriste različite pripovjedačke tehnike (dijalozi, opisi emocija) kako bi obogatili svoje priče.</w:t>
      </w:r>
    </w:p>
    <w:p w14:paraId="42DCA89B" w14:textId="784C11B0" w:rsidR="002516DC" w:rsidRPr="002516DC" w:rsidRDefault="002516DC" w:rsidP="002516DC">
      <w:pPr>
        <w:jc w:val="both"/>
        <w:rPr>
          <w:rFonts w:ascii="Tahoma" w:hAnsi="Tahoma" w:cs="Tahoma"/>
          <w:sz w:val="24"/>
          <w:szCs w:val="24"/>
          <w:lang w:val="hr-HR"/>
        </w:rPr>
      </w:pPr>
      <w:r w:rsidRPr="002516DC">
        <w:rPr>
          <w:rFonts w:ascii="Tahoma" w:hAnsi="Tahoma" w:cs="Tahoma"/>
          <w:b/>
          <w:bCs/>
          <w:sz w:val="24"/>
          <w:szCs w:val="24"/>
          <w:lang w:val="hr-HR"/>
        </w:rPr>
        <w:t>Poticanje sudjelovanja</w:t>
      </w:r>
      <w:r w:rsidRPr="002516DC">
        <w:rPr>
          <w:rFonts w:ascii="Tahoma" w:hAnsi="Tahoma" w:cs="Tahoma"/>
          <w:sz w:val="24"/>
          <w:szCs w:val="24"/>
          <w:lang w:val="hr-HR"/>
        </w:rPr>
        <w:t>: Uključite nagrade ili pohvale za najbolje ispričane priče kako biste motivirali učenike.</w:t>
      </w:r>
    </w:p>
    <w:sectPr w:rsidR="002516DC" w:rsidRPr="002516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8947" w14:textId="77777777" w:rsidR="004602B7" w:rsidRDefault="004602B7" w:rsidP="003E7C45">
      <w:pPr>
        <w:spacing w:after="0" w:line="240" w:lineRule="auto"/>
      </w:pPr>
      <w:r>
        <w:separator/>
      </w:r>
    </w:p>
  </w:endnote>
  <w:endnote w:type="continuationSeparator" w:id="0">
    <w:p w14:paraId="68816385" w14:textId="77777777" w:rsidR="004602B7" w:rsidRDefault="004602B7" w:rsidP="003E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1D0F" w14:textId="6BDEE38A" w:rsidR="003E7C45" w:rsidRPr="003E7C45" w:rsidRDefault="003E7C45" w:rsidP="003E7C45">
    <w:pPr>
      <w:spacing w:after="0" w:line="240" w:lineRule="auto"/>
      <w:jc w:val="center"/>
      <w:rPr>
        <w:i/>
        <w:iCs/>
      </w:rPr>
    </w:pPr>
    <w:r w:rsidRPr="003E7C45">
      <w:rPr>
        <w:i/>
        <w:iCs/>
      </w:rPr>
      <w:t xml:space="preserve">Ova </w:t>
    </w:r>
    <w:proofErr w:type="spellStart"/>
    <w:r w:rsidRPr="003E7C45">
      <w:rPr>
        <w:i/>
        <w:iCs/>
      </w:rPr>
      <w:t>publikacija</w:t>
    </w:r>
    <w:proofErr w:type="spellEnd"/>
    <w:r w:rsidRPr="003E7C45">
      <w:rPr>
        <w:i/>
        <w:iCs/>
      </w:rPr>
      <w:t xml:space="preserve"> </w:t>
    </w:r>
    <w:proofErr w:type="spellStart"/>
    <w:r w:rsidRPr="003E7C45">
      <w:rPr>
        <w:i/>
        <w:iCs/>
      </w:rPr>
      <w:t>izražava</w:t>
    </w:r>
    <w:proofErr w:type="spellEnd"/>
    <w:r w:rsidRPr="003E7C45">
      <w:rPr>
        <w:i/>
        <w:iCs/>
      </w:rPr>
      <w:t xml:space="preserve"> </w:t>
    </w:r>
    <w:proofErr w:type="spellStart"/>
    <w:r w:rsidRPr="003E7C45">
      <w:rPr>
        <w:i/>
        <w:iCs/>
      </w:rPr>
      <w:t>isključivo</w:t>
    </w:r>
    <w:proofErr w:type="spellEnd"/>
    <w:r w:rsidRPr="003E7C45">
      <w:rPr>
        <w:i/>
        <w:iCs/>
      </w:rPr>
      <w:t xml:space="preserve"> </w:t>
    </w:r>
    <w:proofErr w:type="spellStart"/>
    <w:r w:rsidRPr="003E7C45">
      <w:rPr>
        <w:i/>
        <w:iCs/>
      </w:rPr>
      <w:t>stajalište</w:t>
    </w:r>
    <w:proofErr w:type="spellEnd"/>
    <w:r w:rsidRPr="003E7C45">
      <w:rPr>
        <w:i/>
        <w:iCs/>
      </w:rPr>
      <w:t xml:space="preserve"> </w:t>
    </w:r>
    <w:proofErr w:type="spellStart"/>
    <w:r w:rsidRPr="003E7C45">
      <w:rPr>
        <w:i/>
        <w:iCs/>
      </w:rPr>
      <w:t>njenih</w:t>
    </w:r>
    <w:proofErr w:type="spellEnd"/>
    <w:r w:rsidRPr="003E7C45">
      <w:rPr>
        <w:i/>
        <w:iCs/>
      </w:rPr>
      <w:t xml:space="preserve"> </w:t>
    </w:r>
    <w:proofErr w:type="spellStart"/>
    <w:r w:rsidRPr="003E7C45">
      <w:rPr>
        <w:i/>
        <w:iCs/>
      </w:rPr>
      <w:t>autora</w:t>
    </w:r>
    <w:proofErr w:type="spellEnd"/>
    <w:r w:rsidRPr="003E7C45">
      <w:rPr>
        <w:i/>
        <w:iCs/>
      </w:rPr>
      <w:t xml:space="preserve"> </w:t>
    </w:r>
    <w:proofErr w:type="spellStart"/>
    <w:r w:rsidRPr="003E7C45">
      <w:rPr>
        <w:i/>
        <w:iCs/>
      </w:rPr>
      <w:t>i</w:t>
    </w:r>
    <w:proofErr w:type="spellEnd"/>
    <w:r w:rsidRPr="003E7C45">
      <w:rPr>
        <w:i/>
        <w:iCs/>
      </w:rPr>
      <w:t xml:space="preserve"> </w:t>
    </w:r>
    <w:proofErr w:type="spellStart"/>
    <w:r w:rsidRPr="003E7C45">
      <w:rPr>
        <w:i/>
        <w:iCs/>
      </w:rPr>
      <w:t>Komisija</w:t>
    </w:r>
    <w:proofErr w:type="spellEnd"/>
    <w:r w:rsidRPr="003E7C45">
      <w:rPr>
        <w:i/>
        <w:iCs/>
      </w:rPr>
      <w:t xml:space="preserve"> se ne </w:t>
    </w:r>
    <w:proofErr w:type="spellStart"/>
    <w:r w:rsidRPr="003E7C45">
      <w:rPr>
        <w:i/>
        <w:iCs/>
      </w:rPr>
      <w:t>može</w:t>
    </w:r>
    <w:proofErr w:type="spellEnd"/>
    <w:r w:rsidRPr="003E7C45">
      <w:rPr>
        <w:i/>
        <w:iCs/>
      </w:rPr>
      <w:t xml:space="preserve"> </w:t>
    </w:r>
    <w:proofErr w:type="spellStart"/>
    <w:r w:rsidRPr="003E7C45">
      <w:rPr>
        <w:i/>
        <w:iCs/>
      </w:rPr>
      <w:t>smatrati</w:t>
    </w:r>
    <w:proofErr w:type="spellEnd"/>
    <w:r w:rsidRPr="003E7C45">
      <w:rPr>
        <w:i/>
        <w:iCs/>
      </w:rPr>
      <w:t xml:space="preserve"> </w:t>
    </w:r>
    <w:proofErr w:type="spellStart"/>
    <w:r w:rsidRPr="003E7C45">
      <w:rPr>
        <w:i/>
        <w:iCs/>
      </w:rPr>
      <w:t>odgovornom</w:t>
    </w:r>
    <w:proofErr w:type="spellEnd"/>
    <w:r w:rsidRPr="003E7C45">
      <w:rPr>
        <w:i/>
        <w:iCs/>
      </w:rPr>
      <w:t xml:space="preserve"> </w:t>
    </w:r>
    <w:proofErr w:type="spellStart"/>
    <w:r w:rsidRPr="003E7C45">
      <w:rPr>
        <w:i/>
        <w:iCs/>
      </w:rPr>
      <w:t>prilikom</w:t>
    </w:r>
    <w:proofErr w:type="spellEnd"/>
    <w:r w:rsidRPr="003E7C45">
      <w:rPr>
        <w:i/>
        <w:iCs/>
      </w:rPr>
      <w:t xml:space="preserve"> </w:t>
    </w:r>
    <w:proofErr w:type="spellStart"/>
    <w:r w:rsidRPr="003E7C45">
      <w:rPr>
        <w:i/>
        <w:iCs/>
      </w:rPr>
      <w:t>uporabe</w:t>
    </w:r>
    <w:proofErr w:type="spellEnd"/>
    <w:r w:rsidRPr="003E7C45">
      <w:rPr>
        <w:i/>
        <w:iCs/>
      </w:rPr>
      <w:t xml:space="preserve"> </w:t>
    </w:r>
    <w:proofErr w:type="spellStart"/>
    <w:r w:rsidRPr="003E7C45">
      <w:rPr>
        <w:i/>
        <w:iCs/>
      </w:rPr>
      <w:t>informacija</w:t>
    </w:r>
    <w:proofErr w:type="spellEnd"/>
    <w:r w:rsidRPr="003E7C45">
      <w:rPr>
        <w:i/>
        <w:iCs/>
      </w:rPr>
      <w:t xml:space="preserve"> </w:t>
    </w:r>
    <w:proofErr w:type="spellStart"/>
    <w:r w:rsidRPr="003E7C45">
      <w:rPr>
        <w:i/>
        <w:iCs/>
      </w:rPr>
      <w:t>koje</w:t>
    </w:r>
    <w:proofErr w:type="spellEnd"/>
    <w:r w:rsidRPr="003E7C45">
      <w:rPr>
        <w:i/>
        <w:iCs/>
      </w:rPr>
      <w:t xml:space="preserve"> se u </w:t>
    </w:r>
    <w:proofErr w:type="spellStart"/>
    <w:r w:rsidRPr="003E7C45">
      <w:rPr>
        <w:i/>
        <w:iCs/>
      </w:rPr>
      <w:t>njoj</w:t>
    </w:r>
    <w:proofErr w:type="spellEnd"/>
    <w:r w:rsidRPr="003E7C45">
      <w:rPr>
        <w:i/>
        <w:iCs/>
      </w:rPr>
      <w:t xml:space="preserve"> </w:t>
    </w:r>
    <w:proofErr w:type="spellStart"/>
    <w:r w:rsidRPr="003E7C45">
      <w:rPr>
        <w:i/>
        <w:iCs/>
      </w:rPr>
      <w:t>nalaze</w:t>
    </w:r>
    <w:proofErr w:type="spellEnd"/>
    <w:r w:rsidRPr="003E7C45">
      <w:rPr>
        <w:i/>
        <w:iCs/>
      </w:rPr>
      <w:t>.</w:t>
    </w:r>
  </w:p>
  <w:p w14:paraId="37A68D80" w14:textId="22352526" w:rsidR="003E7C45" w:rsidRPr="003E7C45" w:rsidRDefault="003E7C45" w:rsidP="003E7C45">
    <w:pPr>
      <w:spacing w:after="0" w:line="240" w:lineRule="auto"/>
      <w:jc w:val="center"/>
      <w:rPr>
        <w:i/>
        <w:iCs/>
      </w:rPr>
    </w:pPr>
    <w:r w:rsidRPr="003E7C45">
      <w:rPr>
        <w:i/>
        <w:iCs/>
      </w:rPr>
      <w:t>This publication [communication] reflects the views only of the author, and the Commission cannot be held responsible for any use which may be made of the information contained therein.</w:t>
    </w:r>
  </w:p>
  <w:p w14:paraId="54C69991" w14:textId="77777777" w:rsidR="003E7C45" w:rsidRDefault="003E7C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0133" w14:textId="77777777" w:rsidR="004602B7" w:rsidRDefault="004602B7" w:rsidP="003E7C45">
      <w:pPr>
        <w:spacing w:after="0" w:line="240" w:lineRule="auto"/>
      </w:pPr>
      <w:r>
        <w:separator/>
      </w:r>
    </w:p>
  </w:footnote>
  <w:footnote w:type="continuationSeparator" w:id="0">
    <w:p w14:paraId="2152D570" w14:textId="77777777" w:rsidR="004602B7" w:rsidRDefault="004602B7" w:rsidP="003E7C45">
      <w:pPr>
        <w:spacing w:after="0" w:line="240" w:lineRule="auto"/>
      </w:pPr>
      <w:r>
        <w:continuationSeparator/>
      </w:r>
    </w:p>
  </w:footnote>
  <w:footnote w:id="1">
    <w:p w14:paraId="6D154E5B" w14:textId="77777777" w:rsidR="00C00D3E" w:rsidRPr="00EE615C" w:rsidRDefault="00C00D3E" w:rsidP="00C00D3E">
      <w:pPr>
        <w:pStyle w:val="Tekstfusnote"/>
        <w:jc w:val="both"/>
        <w:rPr>
          <w:lang w:val="hr-HR"/>
        </w:rPr>
      </w:pPr>
      <w:r>
        <w:rPr>
          <w:rStyle w:val="Referencafusnote"/>
        </w:rPr>
        <w:footnoteRef/>
      </w:r>
      <w:r>
        <w:t xml:space="preserve"> </w:t>
      </w:r>
      <w:r>
        <w:rPr>
          <w:lang w:val="hr-HR"/>
        </w:rPr>
        <w:t xml:space="preserve">Cilj aktivnosti nije pružanje psihološke pomoći. Trebalo bi usmjeriti učenike kako osobnim i intimnim pričama u ovoj aktivnosti nije mjesto te ih potaknuti da u slučaju takvih situacija je nužno i potrebno potražiti stručnu pomoć. Zbog toga je primjerenije unaprijed zadati teme za priče kako bi se takve situacije izbjegle.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099F" w14:textId="572D9973" w:rsidR="003E7C45" w:rsidRDefault="003E7C45">
    <w:pPr>
      <w:pStyle w:val="Zaglavlje"/>
    </w:pPr>
    <w:r w:rsidRPr="00D57BB2">
      <w:rPr>
        <w:rFonts w:ascii="Tahoma" w:hAnsi="Tahoma" w:cs="Tahoma"/>
        <w:b/>
        <w:noProof/>
        <w:sz w:val="24"/>
        <w:szCs w:val="24"/>
        <w:lang w:eastAsia="sk-SK"/>
      </w:rPr>
      <w:drawing>
        <wp:anchor distT="0" distB="0" distL="114300" distR="114300" simplePos="0" relativeHeight="251661312" behindDoc="0" locked="0" layoutInCell="1" allowOverlap="1" wp14:anchorId="7D29F031" wp14:editId="0B64AF31">
          <wp:simplePos x="0" y="0"/>
          <wp:positionH relativeFrom="margin">
            <wp:align>right</wp:align>
          </wp:positionH>
          <wp:positionV relativeFrom="paragraph">
            <wp:posOffset>-163830</wp:posOffset>
          </wp:positionV>
          <wp:extent cx="1826949" cy="447675"/>
          <wp:effectExtent l="0" t="0" r="190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škola višnjevac logo vodorav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6949" cy="447675"/>
                  </a:xfrm>
                  <a:prstGeom prst="rect">
                    <a:avLst/>
                  </a:prstGeom>
                </pic:spPr>
              </pic:pic>
            </a:graphicData>
          </a:graphic>
          <wp14:sizeRelH relativeFrom="page">
            <wp14:pctWidth>0</wp14:pctWidth>
          </wp14:sizeRelH>
          <wp14:sizeRelV relativeFrom="page">
            <wp14:pctHeight>0</wp14:pctHeight>
          </wp14:sizeRelV>
        </wp:anchor>
      </w:drawing>
    </w:r>
    <w:r w:rsidRPr="00D57BB2">
      <w:rPr>
        <w:b/>
        <w:noProof/>
        <w:color w:val="00B0F0"/>
        <w:sz w:val="40"/>
        <w:szCs w:val="40"/>
        <w:lang w:eastAsia="sk-SK"/>
      </w:rPr>
      <w:drawing>
        <wp:anchor distT="0" distB="0" distL="114300" distR="114300" simplePos="0" relativeHeight="251659264" behindDoc="0" locked="0" layoutInCell="1" allowOverlap="1" wp14:anchorId="4EC509FE" wp14:editId="2B64E70D">
          <wp:simplePos x="0" y="0"/>
          <wp:positionH relativeFrom="margin">
            <wp:posOffset>-147002</wp:posOffset>
          </wp:positionH>
          <wp:positionV relativeFrom="paragraph">
            <wp:posOffset>-148590</wp:posOffset>
          </wp:positionV>
          <wp:extent cx="1550670" cy="443049"/>
          <wp:effectExtent l="19050" t="19050" r="11430" b="1460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0670" cy="443049"/>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D5DFE"/>
    <w:multiLevelType w:val="hybridMultilevel"/>
    <w:tmpl w:val="E938B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FA"/>
    <w:rsid w:val="00004183"/>
    <w:rsid w:val="000B50CC"/>
    <w:rsid w:val="0014788E"/>
    <w:rsid w:val="001650FA"/>
    <w:rsid w:val="001C04B5"/>
    <w:rsid w:val="00227DF9"/>
    <w:rsid w:val="002516DC"/>
    <w:rsid w:val="002A147E"/>
    <w:rsid w:val="002E2C52"/>
    <w:rsid w:val="003322CF"/>
    <w:rsid w:val="00342D04"/>
    <w:rsid w:val="003E7C45"/>
    <w:rsid w:val="004602B7"/>
    <w:rsid w:val="004D4FEB"/>
    <w:rsid w:val="00590185"/>
    <w:rsid w:val="006E11CB"/>
    <w:rsid w:val="00715888"/>
    <w:rsid w:val="00806AF6"/>
    <w:rsid w:val="00967272"/>
    <w:rsid w:val="00B13121"/>
    <w:rsid w:val="00C00D3E"/>
    <w:rsid w:val="00E73BD7"/>
    <w:rsid w:val="00EB403B"/>
    <w:rsid w:val="00EE615C"/>
    <w:rsid w:val="00EF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051F"/>
  <w15:chartTrackingRefBased/>
  <w15:docId w15:val="{CFE5A4C3-55E1-4F94-8856-B513CE0F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1650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lomakpopisa">
    <w:name w:val="List Paragraph"/>
    <w:basedOn w:val="Normal"/>
    <w:uiPriority w:val="34"/>
    <w:qFormat/>
    <w:rsid w:val="001650FA"/>
    <w:pPr>
      <w:ind w:left="720"/>
      <w:contextualSpacing/>
    </w:pPr>
  </w:style>
  <w:style w:type="paragraph" w:styleId="Zaglavlje">
    <w:name w:val="header"/>
    <w:basedOn w:val="Normal"/>
    <w:link w:val="ZaglavljeChar"/>
    <w:uiPriority w:val="99"/>
    <w:unhideWhenUsed/>
    <w:rsid w:val="003E7C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7C45"/>
  </w:style>
  <w:style w:type="paragraph" w:styleId="Podnoje">
    <w:name w:val="footer"/>
    <w:basedOn w:val="Normal"/>
    <w:link w:val="PodnojeChar"/>
    <w:uiPriority w:val="99"/>
    <w:unhideWhenUsed/>
    <w:rsid w:val="003E7C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7C45"/>
  </w:style>
  <w:style w:type="paragraph" w:styleId="Tekstfusnote">
    <w:name w:val="footnote text"/>
    <w:basedOn w:val="Normal"/>
    <w:link w:val="TekstfusnoteChar"/>
    <w:uiPriority w:val="99"/>
    <w:semiHidden/>
    <w:unhideWhenUsed/>
    <w:rsid w:val="00EE615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E615C"/>
    <w:rPr>
      <w:sz w:val="20"/>
      <w:szCs w:val="20"/>
    </w:rPr>
  </w:style>
  <w:style w:type="character" w:styleId="Referencafusnote">
    <w:name w:val="footnote reference"/>
    <w:basedOn w:val="Zadanifontodlomka"/>
    <w:uiPriority w:val="99"/>
    <w:semiHidden/>
    <w:unhideWhenUsed/>
    <w:rsid w:val="00EE6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4348">
      <w:bodyDiv w:val="1"/>
      <w:marLeft w:val="0"/>
      <w:marRight w:val="0"/>
      <w:marTop w:val="0"/>
      <w:marBottom w:val="0"/>
      <w:divBdr>
        <w:top w:val="none" w:sz="0" w:space="0" w:color="auto"/>
        <w:left w:val="none" w:sz="0" w:space="0" w:color="auto"/>
        <w:bottom w:val="none" w:sz="0" w:space="0" w:color="auto"/>
        <w:right w:val="none" w:sz="0" w:space="0" w:color="auto"/>
      </w:divBdr>
    </w:div>
    <w:div w:id="13724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CC5E9-1548-409F-8918-0B7F5493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617</Words>
  <Characters>3519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Biologija-kemija</dc:creator>
  <cp:keywords/>
  <dc:description/>
  <cp:lastModifiedBy>Melita Krstić</cp:lastModifiedBy>
  <cp:revision>4</cp:revision>
  <dcterms:created xsi:type="dcterms:W3CDTF">2024-07-03T10:15:00Z</dcterms:created>
  <dcterms:modified xsi:type="dcterms:W3CDTF">2024-07-07T09:12:00Z</dcterms:modified>
</cp:coreProperties>
</file>