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C98" w:rsidRPr="00FA2EE2" w:rsidRDefault="005D077F">
      <w:pPr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>Na temelju članka 10. st. 12. Zakona o pravu na pristup i</w:t>
      </w:r>
      <w:r w:rsidR="005B0C94">
        <w:rPr>
          <w:rFonts w:ascii="Arial Narrow" w:hAnsi="Arial Narrow"/>
          <w:sz w:val="24"/>
          <w:szCs w:val="24"/>
        </w:rPr>
        <w:t>nformacijama (Narodne novine br</w:t>
      </w:r>
      <w:r w:rsidRPr="00FA2EE2">
        <w:rPr>
          <w:rFonts w:ascii="Arial Narrow" w:hAnsi="Arial Narrow"/>
          <w:sz w:val="24"/>
          <w:szCs w:val="24"/>
        </w:rPr>
        <w:t>oj 25/1</w:t>
      </w:r>
      <w:r w:rsidR="00E8496F">
        <w:rPr>
          <w:rFonts w:ascii="Arial Narrow" w:hAnsi="Arial Narrow"/>
          <w:sz w:val="24"/>
          <w:szCs w:val="24"/>
        </w:rPr>
        <w:t>3. i 85/15.) objavljuju se s 3</w:t>
      </w:r>
      <w:r w:rsidRPr="00FA2EE2">
        <w:rPr>
          <w:rFonts w:ascii="Arial Narrow" w:hAnsi="Arial Narrow"/>
          <w:sz w:val="24"/>
          <w:szCs w:val="24"/>
        </w:rPr>
        <w:t>. sjednice Školskog odbora O</w:t>
      </w:r>
      <w:r w:rsidR="00FA2EE2">
        <w:rPr>
          <w:rFonts w:ascii="Arial Narrow" w:hAnsi="Arial Narrow"/>
          <w:sz w:val="24"/>
          <w:szCs w:val="24"/>
        </w:rPr>
        <w:t>s</w:t>
      </w:r>
      <w:r w:rsidR="00596459">
        <w:rPr>
          <w:rFonts w:ascii="Arial Narrow" w:hAnsi="Arial Narrow"/>
          <w:sz w:val="24"/>
          <w:szCs w:val="24"/>
        </w:rPr>
        <w:t>novne škole Višnjevac održane 30</w:t>
      </w:r>
      <w:r w:rsidR="00AD082F">
        <w:rPr>
          <w:rFonts w:ascii="Arial Narrow" w:hAnsi="Arial Narrow"/>
          <w:sz w:val="24"/>
          <w:szCs w:val="24"/>
        </w:rPr>
        <w:t>. kolovoza</w:t>
      </w:r>
      <w:r w:rsidR="00596459">
        <w:rPr>
          <w:rFonts w:ascii="Arial Narrow" w:hAnsi="Arial Narrow"/>
          <w:sz w:val="24"/>
          <w:szCs w:val="24"/>
        </w:rPr>
        <w:t xml:space="preserve"> 2021</w:t>
      </w:r>
      <w:r w:rsidRPr="00FA2EE2">
        <w:rPr>
          <w:rFonts w:ascii="Arial Narrow" w:hAnsi="Arial Narrow"/>
          <w:sz w:val="24"/>
          <w:szCs w:val="24"/>
        </w:rPr>
        <w:t>. godine slijedeći:</w:t>
      </w:r>
    </w:p>
    <w:p w:rsidR="005D077F" w:rsidRPr="00FA2EE2" w:rsidRDefault="005D077F">
      <w:pPr>
        <w:rPr>
          <w:rFonts w:ascii="Arial Narrow" w:hAnsi="Arial Narrow"/>
          <w:sz w:val="24"/>
          <w:szCs w:val="24"/>
        </w:rPr>
      </w:pPr>
    </w:p>
    <w:p w:rsidR="005D077F" w:rsidRPr="00FA2EE2" w:rsidRDefault="005D077F" w:rsidP="005D077F">
      <w:pPr>
        <w:jc w:val="center"/>
        <w:rPr>
          <w:rFonts w:ascii="Arial Narrow" w:hAnsi="Arial Narrow"/>
          <w:b/>
          <w:sz w:val="24"/>
          <w:szCs w:val="24"/>
        </w:rPr>
      </w:pPr>
      <w:r w:rsidRPr="00FA2EE2">
        <w:rPr>
          <w:rFonts w:ascii="Arial Narrow" w:hAnsi="Arial Narrow"/>
          <w:b/>
          <w:sz w:val="24"/>
          <w:szCs w:val="24"/>
        </w:rPr>
        <w:t>Z A K L J U Č C I</w:t>
      </w:r>
    </w:p>
    <w:p w:rsidR="00E8496F" w:rsidRDefault="00E8496F" w:rsidP="00E8496F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Školski odbor je j</w:t>
      </w:r>
      <w:r>
        <w:rPr>
          <w:rFonts w:ascii="Arial Narrow" w:hAnsi="Arial Narrow"/>
          <w:sz w:val="24"/>
          <w:szCs w:val="24"/>
        </w:rPr>
        <w:t>ednoglasno usvojio zapisnik s 2</w:t>
      </w:r>
      <w:r>
        <w:rPr>
          <w:rFonts w:ascii="Arial Narrow" w:hAnsi="Arial Narrow"/>
          <w:sz w:val="24"/>
          <w:szCs w:val="24"/>
        </w:rPr>
        <w:t>. sjednice Školskog odbora.</w:t>
      </w:r>
    </w:p>
    <w:p w:rsidR="00E8496F" w:rsidRDefault="00E8496F" w:rsidP="00E8496F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Školski odbor je jednoglasno donio Odluku o usvajanju Ško</w:t>
      </w:r>
      <w:r>
        <w:rPr>
          <w:rFonts w:ascii="Arial Narrow" w:hAnsi="Arial Narrow"/>
          <w:sz w:val="24"/>
          <w:szCs w:val="24"/>
        </w:rPr>
        <w:t>lskog kurikuluma za školsku 2021./2022</w:t>
      </w:r>
      <w:r>
        <w:rPr>
          <w:rFonts w:ascii="Arial Narrow" w:hAnsi="Arial Narrow"/>
          <w:sz w:val="24"/>
          <w:szCs w:val="24"/>
        </w:rPr>
        <w:t>. godinu.</w:t>
      </w:r>
    </w:p>
    <w:p w:rsidR="00E8496F" w:rsidRDefault="00E8496F" w:rsidP="00E8496F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Školski odbor je jednoglasno donio Odluku o usvajanju Godišnjeg plana</w:t>
      </w:r>
      <w:r>
        <w:rPr>
          <w:rFonts w:ascii="Arial Narrow" w:hAnsi="Arial Narrow"/>
          <w:sz w:val="24"/>
          <w:szCs w:val="24"/>
        </w:rPr>
        <w:t xml:space="preserve"> i programa rada za školsku 2021./2022</w:t>
      </w:r>
      <w:r>
        <w:rPr>
          <w:rFonts w:ascii="Arial Narrow" w:hAnsi="Arial Narrow"/>
          <w:sz w:val="24"/>
          <w:szCs w:val="24"/>
        </w:rPr>
        <w:t>. godinu.</w:t>
      </w:r>
    </w:p>
    <w:p w:rsidR="00E8496F" w:rsidRDefault="00E8496F" w:rsidP="00E8496F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Školski odbor je jednoglasno donio Odluku o izboru najpovoljnijeg ponuditelja za os</w:t>
      </w:r>
      <w:r>
        <w:rPr>
          <w:rFonts w:ascii="Arial Narrow" w:hAnsi="Arial Narrow"/>
          <w:sz w:val="24"/>
          <w:szCs w:val="24"/>
        </w:rPr>
        <w:t>iguranje učenika u školskoj 2021./2022</w:t>
      </w:r>
      <w:r>
        <w:rPr>
          <w:rFonts w:ascii="Arial Narrow" w:hAnsi="Arial Narrow"/>
          <w:sz w:val="24"/>
          <w:szCs w:val="24"/>
        </w:rPr>
        <w:t>. godini. Za najpovoljnijeg ponuditelja os</w:t>
      </w:r>
      <w:r>
        <w:rPr>
          <w:rFonts w:ascii="Arial Narrow" w:hAnsi="Arial Narrow"/>
          <w:sz w:val="24"/>
          <w:szCs w:val="24"/>
        </w:rPr>
        <w:t>iguranja učenika u školskoj 2021./2022</w:t>
      </w:r>
      <w:r>
        <w:rPr>
          <w:rFonts w:ascii="Arial Narrow" w:hAnsi="Arial Narrow"/>
          <w:sz w:val="24"/>
          <w:szCs w:val="24"/>
        </w:rPr>
        <w:t>. godini izabrano j</w:t>
      </w:r>
      <w:r>
        <w:rPr>
          <w:rFonts w:ascii="Arial Narrow" w:hAnsi="Arial Narrow"/>
          <w:sz w:val="24"/>
          <w:szCs w:val="24"/>
        </w:rPr>
        <w:t>e MERKUR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 xml:space="preserve"> OSIGURANJE d.d. Zagreb za premiju od 30,00 kuna po učeniku.</w:t>
      </w:r>
    </w:p>
    <w:p w:rsidR="00AD082F" w:rsidRDefault="00AD082F" w:rsidP="00AD082F">
      <w:pPr>
        <w:pStyle w:val="Odlomakpopisa"/>
        <w:jc w:val="both"/>
        <w:rPr>
          <w:rFonts w:ascii="Arial Narrow" w:hAnsi="Arial Narrow"/>
          <w:sz w:val="28"/>
          <w:szCs w:val="28"/>
        </w:rPr>
      </w:pPr>
    </w:p>
    <w:p w:rsidR="005D077F" w:rsidRPr="00FA2EE2" w:rsidRDefault="005D077F" w:rsidP="005D077F">
      <w:pPr>
        <w:jc w:val="both"/>
        <w:rPr>
          <w:rFonts w:ascii="Arial Narrow" w:hAnsi="Arial Narrow"/>
          <w:sz w:val="24"/>
          <w:szCs w:val="24"/>
        </w:rPr>
      </w:pPr>
    </w:p>
    <w:p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 xml:space="preserve">    Predsjednica Školskog odbora:</w:t>
      </w:r>
    </w:p>
    <w:p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>Željka Čokolić</w:t>
      </w:r>
    </w:p>
    <w:sectPr w:rsidR="005D077F" w:rsidRPr="00FA2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0D15"/>
    <w:multiLevelType w:val="hybridMultilevel"/>
    <w:tmpl w:val="29341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1C90"/>
    <w:multiLevelType w:val="hybridMultilevel"/>
    <w:tmpl w:val="1FCC4B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03"/>
    <w:rsid w:val="00000A3F"/>
    <w:rsid w:val="002F5B01"/>
    <w:rsid w:val="00321BCD"/>
    <w:rsid w:val="004346DB"/>
    <w:rsid w:val="00465ACE"/>
    <w:rsid w:val="0046624E"/>
    <w:rsid w:val="00553C98"/>
    <w:rsid w:val="00596459"/>
    <w:rsid w:val="005B0C94"/>
    <w:rsid w:val="005D077F"/>
    <w:rsid w:val="0060113D"/>
    <w:rsid w:val="00651F2C"/>
    <w:rsid w:val="00696670"/>
    <w:rsid w:val="00852B0F"/>
    <w:rsid w:val="00860FCD"/>
    <w:rsid w:val="009109C6"/>
    <w:rsid w:val="009933BF"/>
    <w:rsid w:val="009D478D"/>
    <w:rsid w:val="009F4D78"/>
    <w:rsid w:val="00AD082F"/>
    <w:rsid w:val="00AE33C0"/>
    <w:rsid w:val="00BA3E07"/>
    <w:rsid w:val="00BB5E08"/>
    <w:rsid w:val="00BC7124"/>
    <w:rsid w:val="00BC7481"/>
    <w:rsid w:val="00C21803"/>
    <w:rsid w:val="00D55A6F"/>
    <w:rsid w:val="00DD751F"/>
    <w:rsid w:val="00E8496F"/>
    <w:rsid w:val="00F26FA5"/>
    <w:rsid w:val="00FA2EE2"/>
    <w:rsid w:val="00FA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D46AC-2078-4569-9338-4323CD5A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241"/>
  </w:style>
  <w:style w:type="paragraph" w:styleId="Naslov1">
    <w:name w:val="heading 1"/>
    <w:basedOn w:val="Normal"/>
    <w:next w:val="Normal"/>
    <w:link w:val="Naslov1Char"/>
    <w:uiPriority w:val="9"/>
    <w:qFormat/>
    <w:rsid w:val="00FA324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A324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324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324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32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32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32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32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324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324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324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3241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324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3241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324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3241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A324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FA324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FA324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324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A3241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FA3241"/>
    <w:rPr>
      <w:b/>
      <w:bCs/>
    </w:rPr>
  </w:style>
  <w:style w:type="character" w:styleId="Istaknuto">
    <w:name w:val="Emphasis"/>
    <w:basedOn w:val="Zadanifontodlomka"/>
    <w:uiPriority w:val="20"/>
    <w:qFormat/>
    <w:rsid w:val="00FA3241"/>
    <w:rPr>
      <w:i/>
      <w:iCs/>
      <w:color w:val="000000" w:themeColor="text1"/>
    </w:rPr>
  </w:style>
  <w:style w:type="paragraph" w:styleId="Bezproreda">
    <w:name w:val="No Spacing"/>
    <w:uiPriority w:val="1"/>
    <w:qFormat/>
    <w:rsid w:val="00FA324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A324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FA3241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324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3241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FA3241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FA3241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FA324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FA3241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FA3241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A3241"/>
    <w:pPr>
      <w:outlineLvl w:val="9"/>
    </w:pPr>
  </w:style>
  <w:style w:type="paragraph" w:styleId="Odlomakpopisa">
    <w:name w:val="List Paragraph"/>
    <w:basedOn w:val="Normal"/>
    <w:uiPriority w:val="34"/>
    <w:qFormat/>
    <w:rsid w:val="005D0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4</cp:revision>
  <dcterms:created xsi:type="dcterms:W3CDTF">2021-10-29T07:26:00Z</dcterms:created>
  <dcterms:modified xsi:type="dcterms:W3CDTF">2021-10-29T07:30:00Z</dcterms:modified>
</cp:coreProperties>
</file>