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0BEEC4" w14:textId="2B7E783F" w:rsidR="00004183" w:rsidRDefault="00004183">
      <w:pPr>
        <w:rPr>
          <w:rFonts w:ascii="Tahoma" w:hAnsi="Tahoma" w:cs="Tahoma"/>
          <w:lang w:val="hr-HR"/>
        </w:rPr>
      </w:pPr>
    </w:p>
    <w:p w14:paraId="34A74FF0" w14:textId="5B7C0557" w:rsidR="00004183" w:rsidRDefault="000609D3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Tahoma" w:hAnsi="Tahoma" w:cs="Tahoma"/>
          <w:lang w:val="hr-HR"/>
        </w:rPr>
        <w:t>S</w:t>
      </w:r>
      <w:r w:rsidR="00004183">
        <w:rPr>
          <w:rFonts w:ascii="Tahoma" w:hAnsi="Tahoma" w:cs="Tahoma"/>
          <w:lang w:val="hr-HR"/>
        </w:rPr>
        <w:t>trukturirani tečaj i osposobljavanje</w:t>
      </w:r>
      <w:r w:rsidR="00004183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pod </w:t>
      </w:r>
      <w:proofErr w:type="spellStart"/>
      <w:r w:rsidR="00004183">
        <w:rPr>
          <w:rFonts w:ascii="Arial" w:hAnsi="Arial" w:cs="Arial"/>
          <w:color w:val="000000"/>
          <w:sz w:val="21"/>
          <w:szCs w:val="21"/>
          <w:shd w:val="clear" w:color="auto" w:fill="FFFFFF"/>
        </w:rPr>
        <w:t>nazivom</w:t>
      </w:r>
      <w:proofErr w:type="spellEnd"/>
      <w:r w:rsidR="00004183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"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Zero-waste school</w:t>
      </w:r>
      <w:r w:rsidR="00004183">
        <w:rPr>
          <w:rFonts w:ascii="Arial" w:hAnsi="Arial" w:cs="Arial"/>
          <w:color w:val="222222"/>
          <w:shd w:val="clear" w:color="auto" w:fill="FFFFFF"/>
        </w:rPr>
        <w:t xml:space="preserve">" u </w:t>
      </w:r>
      <w:proofErr w:type="spellStart"/>
      <w:r w:rsidR="00004183">
        <w:rPr>
          <w:rFonts w:ascii="Arial" w:hAnsi="Arial" w:cs="Arial"/>
          <w:color w:val="222222"/>
          <w:shd w:val="clear" w:color="auto" w:fill="FFFFFF"/>
        </w:rPr>
        <w:t>organizaciji</w:t>
      </w:r>
      <w:proofErr w:type="spellEnd"/>
      <w:r w:rsidR="00004183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004183">
        <w:rPr>
          <w:rFonts w:ascii="Arial" w:hAnsi="Arial" w:cs="Arial"/>
          <w:color w:val="222222"/>
          <w:shd w:val="clear" w:color="auto" w:fill="FFFFFF"/>
        </w:rPr>
        <w:t>Europass</w:t>
      </w:r>
      <w:proofErr w:type="spellEnd"/>
      <w:r w:rsidR="00004183">
        <w:rPr>
          <w:rFonts w:ascii="Arial" w:hAnsi="Arial" w:cs="Arial"/>
          <w:color w:val="222222"/>
          <w:shd w:val="clear" w:color="auto" w:fill="FFFFFF"/>
        </w:rPr>
        <w:t xml:space="preserve"> Teacher Academy</w:t>
      </w:r>
    </w:p>
    <w:p w14:paraId="281A4D54" w14:textId="435ADFE1" w:rsidR="001C04B5" w:rsidRDefault="001C04B5">
      <w:pPr>
        <w:rPr>
          <w:rFonts w:ascii="Arial" w:hAnsi="Arial" w:cs="Arial"/>
          <w:shd w:val="clear" w:color="auto" w:fill="FFFFFF"/>
        </w:rPr>
      </w:pPr>
      <w:r w:rsidRPr="000C10DA">
        <w:rPr>
          <w:rFonts w:ascii="Arial" w:hAnsi="Arial" w:cs="Arial"/>
          <w:shd w:val="clear" w:color="auto" w:fill="FFFFFF"/>
        </w:rPr>
        <w:t xml:space="preserve">Autor: </w:t>
      </w:r>
      <w:bookmarkStart w:id="0" w:name="_Hlk166141811"/>
      <w:r w:rsidR="000609D3">
        <w:rPr>
          <w:rFonts w:ascii="Arial" w:hAnsi="Arial" w:cs="Arial"/>
          <w:shd w:val="clear" w:color="auto" w:fill="FFFFFF"/>
        </w:rPr>
        <w:t xml:space="preserve">Petra </w:t>
      </w:r>
      <w:proofErr w:type="spellStart"/>
      <w:r w:rsidR="000609D3">
        <w:rPr>
          <w:rFonts w:ascii="Arial" w:hAnsi="Arial" w:cs="Arial"/>
          <w:shd w:val="clear" w:color="auto" w:fill="FFFFFF"/>
        </w:rPr>
        <w:t>Žganjar</w:t>
      </w:r>
      <w:proofErr w:type="spellEnd"/>
      <w:r w:rsidRPr="000C10DA">
        <w:rPr>
          <w:rFonts w:ascii="Arial" w:hAnsi="Arial" w:cs="Arial"/>
          <w:shd w:val="clear" w:color="auto" w:fill="FFFFFF"/>
        </w:rPr>
        <w:t xml:space="preserve">, </w:t>
      </w:r>
      <w:proofErr w:type="spellStart"/>
      <w:r w:rsidR="000609D3">
        <w:rPr>
          <w:rFonts w:ascii="Arial" w:hAnsi="Arial" w:cs="Arial"/>
          <w:shd w:val="clear" w:color="auto" w:fill="FFFFFF"/>
        </w:rPr>
        <w:t>učiteljica</w:t>
      </w:r>
      <w:proofErr w:type="spellEnd"/>
      <w:r w:rsidR="000609D3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0609D3">
        <w:rPr>
          <w:rFonts w:ascii="Arial" w:hAnsi="Arial" w:cs="Arial"/>
          <w:shd w:val="clear" w:color="auto" w:fill="FFFFFF"/>
        </w:rPr>
        <w:t>razredne</w:t>
      </w:r>
      <w:proofErr w:type="spellEnd"/>
      <w:r w:rsidR="000609D3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0609D3">
        <w:rPr>
          <w:rFonts w:ascii="Arial" w:hAnsi="Arial" w:cs="Arial"/>
          <w:shd w:val="clear" w:color="auto" w:fill="FFFFFF"/>
        </w:rPr>
        <w:t>nastave</w:t>
      </w:r>
      <w:proofErr w:type="spellEnd"/>
      <w:r w:rsidR="000609D3">
        <w:rPr>
          <w:rFonts w:ascii="Arial" w:hAnsi="Arial" w:cs="Arial"/>
          <w:shd w:val="clear" w:color="auto" w:fill="FFFFFF"/>
        </w:rPr>
        <w:t xml:space="preserve"> u </w:t>
      </w:r>
      <w:proofErr w:type="spellStart"/>
      <w:r w:rsidR="000609D3">
        <w:rPr>
          <w:rFonts w:ascii="Arial" w:hAnsi="Arial" w:cs="Arial"/>
          <w:shd w:val="clear" w:color="auto" w:fill="FFFFFF"/>
        </w:rPr>
        <w:t>produženom</w:t>
      </w:r>
      <w:proofErr w:type="spellEnd"/>
      <w:r w:rsidR="000609D3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0609D3">
        <w:rPr>
          <w:rFonts w:ascii="Arial" w:hAnsi="Arial" w:cs="Arial"/>
          <w:shd w:val="clear" w:color="auto" w:fill="FFFFFF"/>
        </w:rPr>
        <w:t>boravku</w:t>
      </w:r>
      <w:proofErr w:type="spellEnd"/>
      <w:r w:rsidR="000609D3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0C10DA">
        <w:rPr>
          <w:rFonts w:ascii="Arial" w:hAnsi="Arial" w:cs="Arial"/>
          <w:shd w:val="clear" w:color="auto" w:fill="FFFFFF"/>
        </w:rPr>
        <w:t>Osnovne</w:t>
      </w:r>
      <w:proofErr w:type="spellEnd"/>
      <w:r w:rsidRPr="000C10DA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0C10DA">
        <w:rPr>
          <w:rFonts w:ascii="Arial" w:hAnsi="Arial" w:cs="Arial"/>
          <w:shd w:val="clear" w:color="auto" w:fill="FFFFFF"/>
        </w:rPr>
        <w:t>škole</w:t>
      </w:r>
      <w:proofErr w:type="spellEnd"/>
      <w:r w:rsidRPr="000C10DA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0C10DA">
        <w:rPr>
          <w:rFonts w:ascii="Arial" w:hAnsi="Arial" w:cs="Arial"/>
          <w:shd w:val="clear" w:color="auto" w:fill="FFFFFF"/>
        </w:rPr>
        <w:t>Višnjevac</w:t>
      </w:r>
      <w:proofErr w:type="spellEnd"/>
      <w:r w:rsidR="00B15774" w:rsidRPr="000C10DA">
        <w:rPr>
          <w:rFonts w:ascii="Arial" w:hAnsi="Arial" w:cs="Arial"/>
          <w:shd w:val="clear" w:color="auto" w:fill="FFFFFF"/>
        </w:rPr>
        <w:t xml:space="preserve">, </w:t>
      </w:r>
      <w:proofErr w:type="spellStart"/>
      <w:r w:rsidR="00B15774" w:rsidRPr="000C10DA">
        <w:rPr>
          <w:rFonts w:ascii="Arial" w:hAnsi="Arial" w:cs="Arial"/>
          <w:shd w:val="clear" w:color="auto" w:fill="FFFFFF"/>
        </w:rPr>
        <w:t>Višnjevac</w:t>
      </w:r>
      <w:bookmarkEnd w:id="0"/>
      <w:proofErr w:type="spellEnd"/>
    </w:p>
    <w:p w14:paraId="104B8452" w14:textId="3C1FFF80" w:rsidR="000609D3" w:rsidRDefault="000609D3">
      <w:pPr>
        <w:rPr>
          <w:rFonts w:ascii="Tahoma" w:hAnsi="Tahoma" w:cs="Tahoma"/>
          <w:lang w:val="hr-HR"/>
        </w:rPr>
      </w:pPr>
    </w:p>
    <w:p w14:paraId="4EFED116" w14:textId="77777777" w:rsidR="00E45CF0" w:rsidRDefault="00E45CF0" w:rsidP="000609D3">
      <w:pPr>
        <w:jc w:val="center"/>
        <w:rPr>
          <w:rFonts w:ascii="Tahoma" w:hAnsi="Tahoma" w:cs="Tahoma"/>
          <w:lang w:val="hr-HR"/>
        </w:rPr>
      </w:pPr>
    </w:p>
    <w:p w14:paraId="696BD81F" w14:textId="77777777" w:rsidR="00E45CF0" w:rsidRDefault="00E45CF0" w:rsidP="000609D3">
      <w:pPr>
        <w:jc w:val="center"/>
        <w:rPr>
          <w:rFonts w:ascii="Tahoma" w:hAnsi="Tahoma" w:cs="Tahoma"/>
          <w:lang w:val="hr-HR"/>
        </w:rPr>
      </w:pPr>
    </w:p>
    <w:p w14:paraId="1661A6FF" w14:textId="77777777" w:rsidR="00E45CF0" w:rsidRDefault="00E45CF0" w:rsidP="000609D3">
      <w:pPr>
        <w:jc w:val="center"/>
        <w:rPr>
          <w:rFonts w:ascii="Tahoma" w:hAnsi="Tahoma" w:cs="Tahoma"/>
          <w:lang w:val="hr-HR"/>
        </w:rPr>
      </w:pPr>
    </w:p>
    <w:p w14:paraId="13D5508D" w14:textId="77777777" w:rsidR="00E45CF0" w:rsidRDefault="00E45CF0" w:rsidP="000609D3">
      <w:pPr>
        <w:jc w:val="center"/>
        <w:rPr>
          <w:rFonts w:ascii="Tahoma" w:hAnsi="Tahoma" w:cs="Tahoma"/>
          <w:lang w:val="hr-HR"/>
        </w:rPr>
      </w:pPr>
    </w:p>
    <w:p w14:paraId="38F44A08" w14:textId="77777777" w:rsidR="00E45CF0" w:rsidRDefault="00E45CF0" w:rsidP="000609D3">
      <w:pPr>
        <w:jc w:val="center"/>
        <w:rPr>
          <w:rFonts w:ascii="Tahoma" w:hAnsi="Tahoma" w:cs="Tahoma"/>
          <w:lang w:val="hr-HR"/>
        </w:rPr>
      </w:pPr>
    </w:p>
    <w:p w14:paraId="49EF8FED" w14:textId="77777777" w:rsidR="00E45CF0" w:rsidRDefault="00E45CF0" w:rsidP="000609D3">
      <w:pPr>
        <w:jc w:val="center"/>
        <w:rPr>
          <w:rFonts w:ascii="Tahoma" w:hAnsi="Tahoma" w:cs="Tahoma"/>
          <w:lang w:val="hr-HR"/>
        </w:rPr>
      </w:pPr>
    </w:p>
    <w:p w14:paraId="43D91D42" w14:textId="77777777" w:rsidR="00E45CF0" w:rsidRDefault="00E45CF0" w:rsidP="000609D3">
      <w:pPr>
        <w:jc w:val="center"/>
        <w:rPr>
          <w:rFonts w:ascii="Tahoma" w:hAnsi="Tahoma" w:cs="Tahoma"/>
          <w:lang w:val="hr-HR"/>
        </w:rPr>
      </w:pPr>
    </w:p>
    <w:p w14:paraId="034CA966" w14:textId="77777777" w:rsidR="00E45CF0" w:rsidRPr="00E45CF0" w:rsidRDefault="00E45CF0" w:rsidP="000609D3">
      <w:pPr>
        <w:jc w:val="center"/>
        <w:rPr>
          <w:rFonts w:ascii="Tahoma" w:hAnsi="Tahoma" w:cs="Tahoma"/>
          <w:sz w:val="60"/>
          <w:szCs w:val="60"/>
          <w:lang w:val="hr-HR"/>
        </w:rPr>
      </w:pPr>
    </w:p>
    <w:p w14:paraId="18AE1AB5" w14:textId="7B443907" w:rsidR="00E45CF0" w:rsidRPr="00E45CF0" w:rsidRDefault="00E45CF0" w:rsidP="000609D3">
      <w:pPr>
        <w:jc w:val="center"/>
        <w:rPr>
          <w:rFonts w:ascii="Tahoma" w:hAnsi="Tahoma" w:cs="Tahoma"/>
          <w:sz w:val="60"/>
          <w:szCs w:val="60"/>
          <w:lang w:val="hr-HR"/>
        </w:rPr>
      </w:pPr>
      <w:r w:rsidRPr="00E45CF0">
        <w:rPr>
          <w:rFonts w:ascii="Tahoma" w:hAnsi="Tahoma" w:cs="Tahoma"/>
          <w:sz w:val="60"/>
          <w:szCs w:val="60"/>
          <w:lang w:val="hr-HR"/>
        </w:rPr>
        <w:t>ZERO-WASTE RADIONICE</w:t>
      </w:r>
    </w:p>
    <w:p w14:paraId="61491BC8" w14:textId="77777777" w:rsidR="00E45CF0" w:rsidRPr="00E45CF0" w:rsidRDefault="00E45CF0" w:rsidP="00E45CF0">
      <w:pPr>
        <w:rPr>
          <w:rFonts w:ascii="Tahoma" w:hAnsi="Tahoma" w:cs="Tahoma"/>
          <w:sz w:val="60"/>
          <w:szCs w:val="60"/>
          <w:lang w:val="hr-HR"/>
        </w:rPr>
      </w:pPr>
    </w:p>
    <w:p w14:paraId="57D89828" w14:textId="77777777" w:rsidR="00E45CF0" w:rsidRDefault="00E45CF0" w:rsidP="000609D3">
      <w:pPr>
        <w:jc w:val="center"/>
        <w:rPr>
          <w:rFonts w:ascii="Tahoma" w:hAnsi="Tahoma" w:cs="Tahoma"/>
          <w:lang w:val="hr-HR"/>
        </w:rPr>
      </w:pPr>
    </w:p>
    <w:p w14:paraId="0955DB24" w14:textId="77777777" w:rsidR="00E45CF0" w:rsidRDefault="00E45CF0" w:rsidP="000609D3">
      <w:pPr>
        <w:jc w:val="center"/>
        <w:rPr>
          <w:rFonts w:ascii="Tahoma" w:hAnsi="Tahoma" w:cs="Tahoma"/>
          <w:lang w:val="hr-HR"/>
        </w:rPr>
      </w:pPr>
    </w:p>
    <w:p w14:paraId="3BA7AC68" w14:textId="77777777" w:rsidR="00E45CF0" w:rsidRDefault="00E45CF0" w:rsidP="000609D3">
      <w:pPr>
        <w:jc w:val="center"/>
        <w:rPr>
          <w:rFonts w:ascii="Tahoma" w:hAnsi="Tahoma" w:cs="Tahoma"/>
          <w:lang w:val="hr-HR"/>
        </w:rPr>
      </w:pPr>
    </w:p>
    <w:p w14:paraId="202DB49A" w14:textId="77777777" w:rsidR="00E45CF0" w:rsidRDefault="00E45CF0" w:rsidP="000609D3">
      <w:pPr>
        <w:jc w:val="center"/>
        <w:rPr>
          <w:rFonts w:ascii="Tahoma" w:hAnsi="Tahoma" w:cs="Tahoma"/>
          <w:lang w:val="hr-HR"/>
        </w:rPr>
      </w:pPr>
    </w:p>
    <w:p w14:paraId="16D0E45D" w14:textId="77777777" w:rsidR="00E45CF0" w:rsidRDefault="00E45CF0" w:rsidP="000609D3">
      <w:pPr>
        <w:jc w:val="center"/>
        <w:rPr>
          <w:rFonts w:ascii="Tahoma" w:hAnsi="Tahoma" w:cs="Tahoma"/>
          <w:lang w:val="hr-HR"/>
        </w:rPr>
      </w:pPr>
    </w:p>
    <w:p w14:paraId="26EB2FE7" w14:textId="77777777" w:rsidR="00E45CF0" w:rsidRDefault="00E45CF0" w:rsidP="000609D3">
      <w:pPr>
        <w:jc w:val="center"/>
        <w:rPr>
          <w:rFonts w:ascii="Tahoma" w:hAnsi="Tahoma" w:cs="Tahoma"/>
          <w:lang w:val="hr-HR"/>
        </w:rPr>
      </w:pPr>
    </w:p>
    <w:p w14:paraId="43232310" w14:textId="77777777" w:rsidR="00E45CF0" w:rsidRDefault="00E45CF0" w:rsidP="000609D3">
      <w:pPr>
        <w:jc w:val="center"/>
        <w:rPr>
          <w:rFonts w:ascii="Tahoma" w:hAnsi="Tahoma" w:cs="Tahoma"/>
          <w:lang w:val="hr-HR"/>
        </w:rPr>
      </w:pPr>
    </w:p>
    <w:p w14:paraId="7512F1E2" w14:textId="77777777" w:rsidR="00E45CF0" w:rsidRDefault="00E45CF0" w:rsidP="000609D3">
      <w:pPr>
        <w:jc w:val="center"/>
        <w:rPr>
          <w:rFonts w:ascii="Tahoma" w:hAnsi="Tahoma" w:cs="Tahoma"/>
          <w:lang w:val="hr-HR"/>
        </w:rPr>
      </w:pPr>
    </w:p>
    <w:p w14:paraId="261EC9AD" w14:textId="77777777" w:rsidR="00E45CF0" w:rsidRDefault="00E45CF0" w:rsidP="000609D3">
      <w:pPr>
        <w:jc w:val="center"/>
        <w:rPr>
          <w:rFonts w:ascii="Tahoma" w:hAnsi="Tahoma" w:cs="Tahoma"/>
          <w:lang w:val="hr-HR"/>
        </w:rPr>
      </w:pPr>
    </w:p>
    <w:p w14:paraId="54862668" w14:textId="77777777" w:rsidR="00E45CF0" w:rsidRDefault="00E45CF0" w:rsidP="000609D3">
      <w:pPr>
        <w:jc w:val="center"/>
        <w:rPr>
          <w:rFonts w:ascii="Tahoma" w:hAnsi="Tahoma" w:cs="Tahoma"/>
          <w:lang w:val="hr-HR"/>
        </w:rPr>
      </w:pPr>
    </w:p>
    <w:p w14:paraId="723761AF" w14:textId="77777777" w:rsidR="00E45CF0" w:rsidRDefault="00E45CF0" w:rsidP="000609D3">
      <w:pPr>
        <w:jc w:val="center"/>
        <w:rPr>
          <w:rFonts w:ascii="Tahoma" w:hAnsi="Tahoma" w:cs="Tahoma"/>
          <w:lang w:val="hr-HR"/>
        </w:rPr>
      </w:pPr>
    </w:p>
    <w:p w14:paraId="38F00DF0" w14:textId="77777777" w:rsidR="00E45CF0" w:rsidRDefault="00E45CF0" w:rsidP="000609D3">
      <w:pPr>
        <w:jc w:val="center"/>
        <w:rPr>
          <w:rFonts w:ascii="Tahoma" w:hAnsi="Tahoma" w:cs="Tahoma"/>
          <w:lang w:val="hr-HR"/>
        </w:rPr>
      </w:pPr>
    </w:p>
    <w:p w14:paraId="5C309CB9" w14:textId="77777777" w:rsidR="00E45CF0" w:rsidRDefault="00E45CF0" w:rsidP="000609D3">
      <w:pPr>
        <w:jc w:val="center"/>
        <w:rPr>
          <w:rFonts w:ascii="Tahoma" w:hAnsi="Tahoma" w:cs="Tahoma"/>
          <w:lang w:val="hr-HR"/>
        </w:rPr>
      </w:pPr>
    </w:p>
    <w:p w14:paraId="2878BB16" w14:textId="77777777" w:rsidR="00E45CF0" w:rsidRDefault="00E45CF0" w:rsidP="000609D3">
      <w:pPr>
        <w:jc w:val="center"/>
        <w:rPr>
          <w:rFonts w:ascii="Tahoma" w:hAnsi="Tahoma" w:cs="Tahoma"/>
          <w:lang w:val="hr-HR"/>
        </w:rPr>
      </w:pPr>
    </w:p>
    <w:p w14:paraId="3299B6CE" w14:textId="5072BC3B" w:rsidR="000609D3" w:rsidRDefault="000609D3" w:rsidP="00B369F8">
      <w:pPr>
        <w:jc w:val="center"/>
        <w:rPr>
          <w:rFonts w:ascii="Tahoma" w:hAnsi="Tahoma" w:cs="Tahoma"/>
          <w:lang w:val="hr-HR"/>
        </w:rPr>
      </w:pPr>
      <w:r>
        <w:rPr>
          <w:rFonts w:ascii="Tahoma" w:hAnsi="Tahoma" w:cs="Tahoma"/>
          <w:lang w:val="hr-HR"/>
        </w:rPr>
        <w:t>CVIJET U ŠALICI</w:t>
      </w:r>
    </w:p>
    <w:p w14:paraId="454FAA63" w14:textId="1C486538" w:rsidR="000609D3" w:rsidRDefault="000609D3" w:rsidP="000609D3">
      <w:pPr>
        <w:jc w:val="center"/>
        <w:rPr>
          <w:rFonts w:ascii="Tahoma" w:hAnsi="Tahoma" w:cs="Tahoma"/>
          <w:lang w:val="hr-HR"/>
        </w:rPr>
      </w:pPr>
    </w:p>
    <w:p w14:paraId="51684D5E" w14:textId="73649CAB" w:rsidR="000609D3" w:rsidRDefault="000609D3" w:rsidP="000E3D05">
      <w:pPr>
        <w:spacing w:after="0" w:line="360" w:lineRule="auto"/>
        <w:rPr>
          <w:rFonts w:ascii="Tahoma" w:hAnsi="Tahoma" w:cs="Tahoma"/>
          <w:lang w:val="hr-HR"/>
        </w:rPr>
      </w:pPr>
      <w:r w:rsidRPr="009676E6">
        <w:rPr>
          <w:rFonts w:ascii="Tahoma" w:hAnsi="Tahoma" w:cs="Tahoma"/>
          <w:b/>
          <w:lang w:val="hr-HR"/>
        </w:rPr>
        <w:t>Trajanje radionice</w:t>
      </w:r>
      <w:r>
        <w:rPr>
          <w:rFonts w:ascii="Tahoma" w:hAnsi="Tahoma" w:cs="Tahoma"/>
          <w:lang w:val="hr-HR"/>
        </w:rPr>
        <w:t>: 35-45 minuta</w:t>
      </w:r>
    </w:p>
    <w:p w14:paraId="75DB42F4" w14:textId="06AB9254" w:rsidR="000609D3" w:rsidRDefault="000609D3" w:rsidP="000E3D05">
      <w:pPr>
        <w:spacing w:after="0" w:line="360" w:lineRule="auto"/>
        <w:rPr>
          <w:rFonts w:ascii="Tahoma" w:hAnsi="Tahoma" w:cs="Tahoma"/>
          <w:lang w:val="hr-HR"/>
        </w:rPr>
      </w:pPr>
      <w:r w:rsidRPr="009676E6">
        <w:rPr>
          <w:rFonts w:ascii="Tahoma" w:hAnsi="Tahoma" w:cs="Tahoma"/>
          <w:b/>
          <w:lang w:val="hr-HR"/>
        </w:rPr>
        <w:t>Cilj radionice</w:t>
      </w:r>
      <w:r>
        <w:rPr>
          <w:rFonts w:ascii="Tahoma" w:hAnsi="Tahoma" w:cs="Tahoma"/>
          <w:lang w:val="hr-HR"/>
        </w:rPr>
        <w:t>: dati „novi život“ šalici, promijeniti njenu svrhu kako bi ponovno bila korisna</w:t>
      </w:r>
    </w:p>
    <w:p w14:paraId="205FD33D" w14:textId="33404621" w:rsidR="000609D3" w:rsidRDefault="000609D3" w:rsidP="000E3D05">
      <w:pPr>
        <w:spacing w:after="0" w:line="360" w:lineRule="auto"/>
        <w:rPr>
          <w:rFonts w:ascii="Tahoma" w:hAnsi="Tahoma" w:cs="Tahoma"/>
          <w:lang w:val="hr-HR"/>
        </w:rPr>
      </w:pPr>
      <w:r w:rsidRPr="004E2AD2">
        <w:rPr>
          <w:rFonts w:ascii="Tahoma" w:hAnsi="Tahoma" w:cs="Tahoma"/>
          <w:b/>
          <w:lang w:val="hr-HR"/>
        </w:rPr>
        <w:t>Materijali potrebni za rad</w:t>
      </w:r>
      <w:r>
        <w:rPr>
          <w:rFonts w:ascii="Tahoma" w:hAnsi="Tahoma" w:cs="Tahoma"/>
          <w:lang w:val="hr-HR"/>
        </w:rPr>
        <w:t>: šalica (stara, koja se dugo ne upotrebljava, u dobrom stanju -može biti okrhnuta), razni ukrasi, naljepnice, akrilne boje ili boje za staklo, vruće ljepilo, cvijet, zemlja</w:t>
      </w:r>
      <w:r w:rsidR="006C237B">
        <w:rPr>
          <w:rFonts w:ascii="Tahoma" w:hAnsi="Tahoma" w:cs="Tahoma"/>
          <w:lang w:val="hr-HR"/>
        </w:rPr>
        <w:t>.</w:t>
      </w:r>
    </w:p>
    <w:p w14:paraId="37A595AE" w14:textId="2FF61C0A" w:rsidR="000609D3" w:rsidRDefault="000609D3" w:rsidP="000E3D05">
      <w:pPr>
        <w:spacing w:after="0" w:line="360" w:lineRule="auto"/>
        <w:rPr>
          <w:rFonts w:ascii="Tahoma" w:hAnsi="Tahoma" w:cs="Tahoma"/>
          <w:lang w:val="hr-HR"/>
        </w:rPr>
      </w:pPr>
      <w:r w:rsidRPr="009676E6">
        <w:rPr>
          <w:rFonts w:ascii="Tahoma" w:hAnsi="Tahoma" w:cs="Tahoma"/>
          <w:b/>
          <w:lang w:val="hr-HR"/>
        </w:rPr>
        <w:t>Tijek rada</w:t>
      </w:r>
      <w:r>
        <w:rPr>
          <w:rFonts w:ascii="Tahoma" w:hAnsi="Tahoma" w:cs="Tahoma"/>
          <w:lang w:val="hr-HR"/>
        </w:rPr>
        <w:t>: ukrasiti šalicu</w:t>
      </w:r>
      <w:r w:rsidR="004E2AD2" w:rsidRPr="004E2AD2">
        <w:rPr>
          <w:rFonts w:ascii="Tahoma" w:hAnsi="Tahoma" w:cs="Tahoma"/>
          <w:lang w:val="hr-HR"/>
        </w:rPr>
        <w:t xml:space="preserve"> </w:t>
      </w:r>
      <w:r w:rsidR="004E2AD2">
        <w:rPr>
          <w:rFonts w:ascii="Tahoma" w:hAnsi="Tahoma" w:cs="Tahoma"/>
          <w:lang w:val="hr-HR"/>
        </w:rPr>
        <w:t>po želji</w:t>
      </w:r>
      <w:r>
        <w:rPr>
          <w:rFonts w:ascii="Tahoma" w:hAnsi="Tahoma" w:cs="Tahoma"/>
          <w:lang w:val="hr-HR"/>
        </w:rPr>
        <w:t xml:space="preserve"> i po želji pripadajući tanjurić.</w:t>
      </w:r>
      <w:r w:rsidR="009676E6">
        <w:rPr>
          <w:rFonts w:ascii="Tahoma" w:hAnsi="Tahoma" w:cs="Tahoma"/>
          <w:lang w:val="hr-HR"/>
        </w:rPr>
        <w:t xml:space="preserve"> Po potrebi pričekati da se boja na šalici i tanjuriću osuši. Vrućim ljepilom zalijepiti šalicu za tanjurić kako bi bilo stabilnije.</w:t>
      </w:r>
    </w:p>
    <w:p w14:paraId="398842E5" w14:textId="602A0037" w:rsidR="009676E6" w:rsidRDefault="009676E6" w:rsidP="000E3D05">
      <w:pPr>
        <w:spacing w:after="0" w:line="360" w:lineRule="auto"/>
        <w:rPr>
          <w:rFonts w:ascii="Tahoma" w:hAnsi="Tahoma" w:cs="Tahoma"/>
          <w:lang w:val="hr-HR"/>
        </w:rPr>
      </w:pPr>
      <w:r>
        <w:rPr>
          <w:rFonts w:ascii="Tahoma" w:hAnsi="Tahoma" w:cs="Tahoma"/>
          <w:lang w:val="hr-HR"/>
        </w:rPr>
        <w:t>Za vrijeme sušenja pripremiti zemlju koja će ići u šalicu te cvijet koji ćete posaditi u zemlju.</w:t>
      </w:r>
    </w:p>
    <w:p w14:paraId="46571E57" w14:textId="191B5B3C" w:rsidR="009676E6" w:rsidRDefault="009676E6" w:rsidP="000E3D05">
      <w:pPr>
        <w:spacing w:after="0" w:line="360" w:lineRule="auto"/>
        <w:rPr>
          <w:rFonts w:ascii="Tahoma" w:hAnsi="Tahoma" w:cs="Tahoma"/>
          <w:lang w:val="hr-HR"/>
        </w:rPr>
      </w:pPr>
      <w:r>
        <w:rPr>
          <w:rFonts w:ascii="Tahoma" w:hAnsi="Tahoma" w:cs="Tahoma"/>
          <w:lang w:val="hr-HR"/>
        </w:rPr>
        <w:t>Usipati zemlju u šalicu (paziti da je ne bude premalo, ali i da nije preblizu ruba), prstom napraviti rupu/blago udubljenje u koje ćete postaviti cvijet. Nakon što stavite cvijet u zemlju, zatvorite rupu/udubljenje</w:t>
      </w:r>
      <w:r w:rsidR="006C237B">
        <w:rPr>
          <w:rFonts w:ascii="Tahoma" w:hAnsi="Tahoma" w:cs="Tahoma"/>
          <w:lang w:val="hr-HR"/>
        </w:rPr>
        <w:t>.</w:t>
      </w:r>
    </w:p>
    <w:p w14:paraId="769638D4" w14:textId="7C0F14E6" w:rsidR="009676E6" w:rsidRDefault="009676E6" w:rsidP="000E3D05">
      <w:pPr>
        <w:spacing w:after="0" w:line="360" w:lineRule="auto"/>
        <w:rPr>
          <w:rFonts w:ascii="Tahoma" w:hAnsi="Tahoma" w:cs="Tahoma"/>
          <w:lang w:val="hr-HR"/>
        </w:rPr>
      </w:pPr>
    </w:p>
    <w:p w14:paraId="766F60BE" w14:textId="77777777" w:rsidR="009676E6" w:rsidRDefault="009676E6" w:rsidP="000E3D05">
      <w:pPr>
        <w:spacing w:after="0" w:line="360" w:lineRule="auto"/>
        <w:jc w:val="center"/>
        <w:rPr>
          <w:rFonts w:ascii="Tahoma" w:hAnsi="Tahoma" w:cs="Tahoma"/>
          <w:lang w:val="hr-HR"/>
        </w:rPr>
      </w:pPr>
    </w:p>
    <w:p w14:paraId="69A1AD5E" w14:textId="2F0B583E" w:rsidR="009676E6" w:rsidRDefault="009676E6" w:rsidP="000E3D05">
      <w:pPr>
        <w:spacing w:after="0" w:line="360" w:lineRule="auto"/>
        <w:jc w:val="center"/>
        <w:rPr>
          <w:rFonts w:ascii="Tahoma" w:hAnsi="Tahoma" w:cs="Tahoma"/>
          <w:lang w:val="hr-HR"/>
        </w:rPr>
      </w:pPr>
      <w:r>
        <w:rPr>
          <w:rFonts w:ascii="Tahoma" w:hAnsi="Tahoma" w:cs="Tahoma"/>
          <w:lang w:val="hr-HR"/>
        </w:rPr>
        <w:t>Sada je šalica dobila „novi život“ te je postala predivna posuda za cvijet koji će u njoj rasti i širiti svoje korijenje. Ne zaboravite cvijet redovito zalijevati i pružati mu puno ljubavi. Kada cvijet postane prevelik za šalicu, presadite ga na prikladnije mjesto, a u šalicu posadite neki novi, manji cvijet.</w:t>
      </w:r>
    </w:p>
    <w:p w14:paraId="6145001D" w14:textId="2F225538" w:rsidR="00E45CF0" w:rsidRDefault="00E45CF0" w:rsidP="000E3D05">
      <w:pPr>
        <w:spacing w:after="0" w:line="360" w:lineRule="auto"/>
        <w:jc w:val="center"/>
        <w:rPr>
          <w:rFonts w:ascii="Tahoma" w:hAnsi="Tahoma" w:cs="Tahoma"/>
          <w:lang w:val="hr-HR"/>
        </w:rPr>
      </w:pPr>
    </w:p>
    <w:p w14:paraId="532C0269" w14:textId="135BB196" w:rsidR="00E45CF0" w:rsidRDefault="00B369F8" w:rsidP="000E3D05">
      <w:pPr>
        <w:spacing w:after="0" w:line="360" w:lineRule="auto"/>
        <w:jc w:val="center"/>
        <w:rPr>
          <w:rFonts w:ascii="Tahoma" w:hAnsi="Tahoma" w:cs="Tahoma"/>
          <w:lang w:val="hr-HR"/>
        </w:rPr>
      </w:pPr>
      <w:r>
        <w:rPr>
          <w:rFonts w:ascii="Tahoma" w:hAnsi="Tahoma" w:cs="Tahoma"/>
          <w:noProof/>
          <w:lang w:val="hr-HR"/>
        </w:rPr>
        <w:drawing>
          <wp:inline distT="0" distB="0" distL="0" distR="0" wp14:anchorId="3FB88A41" wp14:editId="035D1B08">
            <wp:extent cx="3432810" cy="1860168"/>
            <wp:effectExtent l="0" t="0" r="0" b="698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81159162_1268119190919173_4803439568944953491_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5746" cy="1861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EC5EE6" w14:textId="7B0159F2" w:rsidR="009676E6" w:rsidRDefault="009676E6" w:rsidP="000E3D05">
      <w:pPr>
        <w:spacing w:after="0" w:line="360" w:lineRule="auto"/>
        <w:rPr>
          <w:rFonts w:ascii="Tahoma" w:hAnsi="Tahoma" w:cs="Tahoma"/>
          <w:lang w:val="hr-HR"/>
        </w:rPr>
      </w:pPr>
    </w:p>
    <w:p w14:paraId="7DE4822F" w14:textId="77777777" w:rsidR="009676E6" w:rsidRDefault="009676E6" w:rsidP="000609D3">
      <w:pPr>
        <w:rPr>
          <w:rFonts w:ascii="Tahoma" w:hAnsi="Tahoma" w:cs="Tahoma"/>
          <w:lang w:val="hr-HR"/>
        </w:rPr>
      </w:pPr>
    </w:p>
    <w:p w14:paraId="1BA87822" w14:textId="63889A07" w:rsidR="009676E6" w:rsidRDefault="009676E6" w:rsidP="000609D3">
      <w:pPr>
        <w:rPr>
          <w:rFonts w:ascii="Tahoma" w:hAnsi="Tahoma" w:cs="Tahoma"/>
          <w:lang w:val="hr-HR"/>
        </w:rPr>
      </w:pPr>
    </w:p>
    <w:p w14:paraId="1515A171" w14:textId="77777777" w:rsidR="000609D3" w:rsidRPr="000C10DA" w:rsidRDefault="000609D3" w:rsidP="000609D3">
      <w:pPr>
        <w:rPr>
          <w:rFonts w:ascii="Tahoma" w:hAnsi="Tahoma" w:cs="Tahoma"/>
          <w:lang w:val="hr-HR"/>
        </w:rPr>
      </w:pPr>
    </w:p>
    <w:p w14:paraId="2CB352AD" w14:textId="0D1D1CE6" w:rsidR="00C9637C" w:rsidRPr="00B369F8" w:rsidRDefault="00B369F8" w:rsidP="004A2937">
      <w:pPr>
        <w:spacing w:after="0" w:line="360" w:lineRule="auto"/>
        <w:jc w:val="center"/>
        <w:rPr>
          <w:rFonts w:ascii="Tahoma" w:hAnsi="Tahoma" w:cs="Tahoma"/>
          <w:lang w:val="hr-HR"/>
        </w:rPr>
      </w:pPr>
      <w:r w:rsidRPr="00B369F8">
        <w:rPr>
          <w:rFonts w:ascii="Tahoma" w:hAnsi="Tahoma" w:cs="Tahoma"/>
          <w:lang w:val="hr-HR"/>
        </w:rPr>
        <w:t>GUMICA ZA KOSU („SCRUNCHIE“)</w:t>
      </w:r>
    </w:p>
    <w:p w14:paraId="3228D556" w14:textId="77777777" w:rsidR="004A2937" w:rsidRDefault="004A2937" w:rsidP="004A2937">
      <w:pPr>
        <w:spacing w:after="0" w:line="360" w:lineRule="auto"/>
        <w:rPr>
          <w:rFonts w:ascii="Tahoma" w:hAnsi="Tahoma" w:cs="Tahoma"/>
          <w:b/>
          <w:lang w:val="hr-HR"/>
        </w:rPr>
      </w:pPr>
    </w:p>
    <w:p w14:paraId="76778C90" w14:textId="638D22E0" w:rsidR="00C9637C" w:rsidRDefault="00B369F8" w:rsidP="004A2937">
      <w:pPr>
        <w:spacing w:after="0" w:line="360" w:lineRule="auto"/>
        <w:rPr>
          <w:rFonts w:ascii="Tahoma" w:hAnsi="Tahoma" w:cs="Tahoma"/>
          <w:lang w:val="hr-HR"/>
        </w:rPr>
      </w:pPr>
      <w:r w:rsidRPr="004A2937">
        <w:rPr>
          <w:rFonts w:ascii="Tahoma" w:hAnsi="Tahoma" w:cs="Tahoma"/>
          <w:b/>
          <w:lang w:val="hr-HR"/>
        </w:rPr>
        <w:t>Trajanje radionice:</w:t>
      </w:r>
      <w:r>
        <w:rPr>
          <w:rFonts w:ascii="Tahoma" w:hAnsi="Tahoma" w:cs="Tahoma"/>
          <w:lang w:val="hr-HR"/>
        </w:rPr>
        <w:t xml:space="preserve"> 20-30 minuta</w:t>
      </w:r>
    </w:p>
    <w:p w14:paraId="3658E1FE" w14:textId="081140EF" w:rsidR="00B369F8" w:rsidRDefault="00B369F8" w:rsidP="004A2937">
      <w:pPr>
        <w:spacing w:after="0" w:line="360" w:lineRule="auto"/>
        <w:rPr>
          <w:rFonts w:ascii="Tahoma" w:hAnsi="Tahoma" w:cs="Tahoma"/>
          <w:lang w:val="hr-HR"/>
        </w:rPr>
      </w:pPr>
      <w:r w:rsidRPr="004A2937">
        <w:rPr>
          <w:rFonts w:ascii="Tahoma" w:hAnsi="Tahoma" w:cs="Tahoma"/>
          <w:b/>
          <w:lang w:val="hr-HR"/>
        </w:rPr>
        <w:t>Cilj radionice:</w:t>
      </w:r>
      <w:r>
        <w:rPr>
          <w:rFonts w:ascii="Tahoma" w:hAnsi="Tahoma" w:cs="Tahoma"/>
          <w:lang w:val="hr-HR"/>
        </w:rPr>
        <w:t xml:space="preserve"> neupotrebljive komade odjeće pretvoriti u nešto korisno</w:t>
      </w:r>
    </w:p>
    <w:p w14:paraId="18F4BADD" w14:textId="0495ED4B" w:rsidR="00B369F8" w:rsidRDefault="00B369F8" w:rsidP="004A2937">
      <w:pPr>
        <w:spacing w:after="0" w:line="360" w:lineRule="auto"/>
        <w:rPr>
          <w:rFonts w:ascii="Tahoma" w:hAnsi="Tahoma" w:cs="Tahoma"/>
          <w:lang w:val="hr-HR"/>
        </w:rPr>
      </w:pPr>
      <w:r w:rsidRPr="004A2937">
        <w:rPr>
          <w:rFonts w:ascii="Tahoma" w:hAnsi="Tahoma" w:cs="Tahoma"/>
          <w:b/>
          <w:lang w:val="hr-HR"/>
        </w:rPr>
        <w:t>Materijali potrebni za rad:</w:t>
      </w:r>
      <w:r>
        <w:rPr>
          <w:rFonts w:ascii="Tahoma" w:hAnsi="Tahoma" w:cs="Tahoma"/>
          <w:lang w:val="hr-HR"/>
        </w:rPr>
        <w:t xml:space="preserve"> stara odjeća, guma širine do 3cm, konac, igla, šivaća mašina</w:t>
      </w:r>
      <w:r w:rsidR="004A2937">
        <w:rPr>
          <w:rFonts w:ascii="Tahoma" w:hAnsi="Tahoma" w:cs="Tahoma"/>
          <w:lang w:val="hr-HR"/>
        </w:rPr>
        <w:t>, metar, škare</w:t>
      </w:r>
    </w:p>
    <w:p w14:paraId="505DE803" w14:textId="64EC5F3B" w:rsidR="00B369F8" w:rsidRDefault="00B369F8" w:rsidP="004A2937">
      <w:pPr>
        <w:spacing w:after="0" w:line="360" w:lineRule="auto"/>
        <w:rPr>
          <w:rFonts w:ascii="Tahoma" w:hAnsi="Tahoma" w:cs="Tahoma"/>
          <w:lang w:val="hr-HR"/>
        </w:rPr>
      </w:pPr>
      <w:r w:rsidRPr="004A2937">
        <w:rPr>
          <w:rFonts w:ascii="Tahoma" w:hAnsi="Tahoma" w:cs="Tahoma"/>
          <w:b/>
          <w:lang w:val="hr-HR"/>
        </w:rPr>
        <w:t>Tijek rada:</w:t>
      </w:r>
      <w:r>
        <w:rPr>
          <w:rFonts w:ascii="Tahoma" w:hAnsi="Tahoma" w:cs="Tahoma"/>
          <w:lang w:val="hr-HR"/>
        </w:rPr>
        <w:t xml:space="preserve"> odjeću izrezati na dimenzije širine 10 cm i dužine 75 cm. Tkaninu preklopiti na pola po </w:t>
      </w:r>
      <w:r w:rsidR="004A2937">
        <w:rPr>
          <w:rFonts w:ascii="Tahoma" w:hAnsi="Tahoma" w:cs="Tahoma"/>
          <w:lang w:val="hr-HR"/>
        </w:rPr>
        <w:t>dužini te zašiti krajeve. Zatim preklopiti na pola po širini te zašiti cijelom dužinom, ostaviti jedan manji dio nezašiven koji će nam služiti da u njega stavimo gumu. Gumu izrezati na duljinu od 16 cm te pomoću ziherice uvući unutar zašivene tkanine. Krajeve gume zašiti kao i rupu koju smo ostavili za stavljanje tkanine.</w:t>
      </w:r>
    </w:p>
    <w:p w14:paraId="49C90BEB" w14:textId="77777777" w:rsidR="004A2937" w:rsidRDefault="004A2937" w:rsidP="004A2937">
      <w:pPr>
        <w:spacing w:after="0" w:line="360" w:lineRule="auto"/>
        <w:rPr>
          <w:rFonts w:ascii="Tahoma" w:hAnsi="Tahoma" w:cs="Tahoma"/>
          <w:lang w:val="hr-HR"/>
        </w:rPr>
      </w:pPr>
    </w:p>
    <w:p w14:paraId="5B0E4F3F" w14:textId="59526A68" w:rsidR="004A2937" w:rsidRPr="00B369F8" w:rsidRDefault="004A2937" w:rsidP="004A2937">
      <w:pPr>
        <w:spacing w:after="0" w:line="360" w:lineRule="auto"/>
        <w:rPr>
          <w:rFonts w:ascii="Tahoma" w:hAnsi="Tahoma" w:cs="Tahoma"/>
          <w:lang w:val="hr-HR"/>
        </w:rPr>
      </w:pPr>
      <w:r>
        <w:rPr>
          <w:rFonts w:ascii="Tahoma" w:hAnsi="Tahoma" w:cs="Tahoma"/>
          <w:lang w:val="hr-HR"/>
        </w:rPr>
        <w:t xml:space="preserve">Video upute možete vidjeti na ovom videu: </w:t>
      </w:r>
    </w:p>
    <w:p w14:paraId="635868B8" w14:textId="4B0AB0DB" w:rsidR="00C9637C" w:rsidRDefault="00931C55" w:rsidP="00931C55">
      <w:pPr>
        <w:spacing w:after="0" w:line="360" w:lineRule="auto"/>
        <w:jc w:val="center"/>
        <w:rPr>
          <w:rFonts w:ascii="Tahoma" w:hAnsi="Tahoma" w:cs="Tahoma"/>
          <w:lang w:val="hr-HR"/>
        </w:rPr>
      </w:pPr>
      <w:r>
        <w:rPr>
          <w:rFonts w:ascii="Tahoma" w:hAnsi="Tahoma" w:cs="Tahoma"/>
          <w:noProof/>
          <w:lang w:val="hr-HR"/>
        </w:rPr>
        <w:drawing>
          <wp:inline distT="0" distB="0" distL="0" distR="0" wp14:anchorId="25E8E955" wp14:editId="5CF19462">
            <wp:extent cx="1800000" cy="1800000"/>
            <wp:effectExtent l="0" t="0" r="0" b="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884BE7" w14:textId="742FA4D6" w:rsidR="00E075C4" w:rsidRDefault="00D734C9" w:rsidP="004A2937">
      <w:pPr>
        <w:spacing w:after="0" w:line="360" w:lineRule="auto"/>
        <w:rPr>
          <w:rFonts w:ascii="Tahoma" w:hAnsi="Tahoma" w:cs="Tahoma"/>
          <w:lang w:val="hr-HR"/>
        </w:rPr>
      </w:pPr>
      <w:r>
        <w:rPr>
          <w:rFonts w:ascii="Tahoma" w:hAnsi="Tahoma" w:cs="Tahoma"/>
          <w:noProof/>
          <w:lang w:val="hr-HR"/>
        </w:rPr>
        <w:drawing>
          <wp:anchor distT="0" distB="0" distL="114300" distR="114300" simplePos="0" relativeHeight="251658240" behindDoc="1" locked="0" layoutInCell="1" allowOverlap="1" wp14:anchorId="0FF518E9" wp14:editId="62D3996E">
            <wp:simplePos x="0" y="0"/>
            <wp:positionH relativeFrom="margin">
              <wp:align>center</wp:align>
            </wp:positionH>
            <wp:positionV relativeFrom="paragraph">
              <wp:posOffset>187325</wp:posOffset>
            </wp:positionV>
            <wp:extent cx="1908969" cy="1800000"/>
            <wp:effectExtent l="0" t="0" r="0" b="0"/>
            <wp:wrapNone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506" t="23054" r="16511" b="32435"/>
                    <a:stretch/>
                  </pic:blipFill>
                  <pic:spPr bwMode="auto">
                    <a:xfrm>
                      <a:off x="0" y="0"/>
                      <a:ext cx="1908969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51AF35" w14:textId="07BB7E51" w:rsidR="00E075C4" w:rsidRDefault="00E075C4" w:rsidP="004A2937">
      <w:pPr>
        <w:spacing w:after="0" w:line="360" w:lineRule="auto"/>
        <w:rPr>
          <w:rFonts w:ascii="Tahoma" w:hAnsi="Tahoma" w:cs="Tahoma"/>
          <w:lang w:val="hr-HR"/>
        </w:rPr>
      </w:pPr>
    </w:p>
    <w:p w14:paraId="3EE998DB" w14:textId="5DD9F2BA" w:rsidR="00E075C4" w:rsidRDefault="00E075C4" w:rsidP="004A2937">
      <w:pPr>
        <w:spacing w:after="0" w:line="360" w:lineRule="auto"/>
        <w:rPr>
          <w:rFonts w:ascii="Tahoma" w:hAnsi="Tahoma" w:cs="Tahoma"/>
          <w:lang w:val="hr-HR"/>
        </w:rPr>
      </w:pPr>
    </w:p>
    <w:p w14:paraId="0495F327" w14:textId="079DD92B" w:rsidR="00E075C4" w:rsidRDefault="00E075C4" w:rsidP="004A2937">
      <w:pPr>
        <w:spacing w:after="0" w:line="360" w:lineRule="auto"/>
        <w:rPr>
          <w:rFonts w:ascii="Tahoma" w:hAnsi="Tahoma" w:cs="Tahoma"/>
          <w:lang w:val="hr-HR"/>
        </w:rPr>
      </w:pPr>
    </w:p>
    <w:p w14:paraId="4DA0EA5D" w14:textId="6C8F95FE" w:rsidR="00E075C4" w:rsidRDefault="00E075C4" w:rsidP="004A2937">
      <w:pPr>
        <w:spacing w:after="0" w:line="360" w:lineRule="auto"/>
        <w:rPr>
          <w:rFonts w:ascii="Tahoma" w:hAnsi="Tahoma" w:cs="Tahoma"/>
          <w:lang w:val="hr-HR"/>
        </w:rPr>
      </w:pPr>
      <w:bookmarkStart w:id="1" w:name="_GoBack"/>
      <w:bookmarkEnd w:id="1"/>
    </w:p>
    <w:p w14:paraId="41C18277" w14:textId="37B6DB82" w:rsidR="00E075C4" w:rsidRDefault="00E075C4" w:rsidP="004A2937">
      <w:pPr>
        <w:spacing w:after="0" w:line="360" w:lineRule="auto"/>
        <w:rPr>
          <w:rFonts w:ascii="Tahoma" w:hAnsi="Tahoma" w:cs="Tahoma"/>
          <w:lang w:val="hr-HR"/>
        </w:rPr>
      </w:pPr>
    </w:p>
    <w:p w14:paraId="7D0FE09E" w14:textId="6528F7CB" w:rsidR="00E075C4" w:rsidRDefault="00E075C4" w:rsidP="004A2937">
      <w:pPr>
        <w:spacing w:after="0" w:line="360" w:lineRule="auto"/>
        <w:rPr>
          <w:rFonts w:ascii="Tahoma" w:hAnsi="Tahoma" w:cs="Tahoma"/>
          <w:lang w:val="hr-HR"/>
        </w:rPr>
      </w:pPr>
    </w:p>
    <w:p w14:paraId="6FB72440" w14:textId="5FF68E9A" w:rsidR="00E075C4" w:rsidRDefault="00E075C4" w:rsidP="004A2937">
      <w:pPr>
        <w:spacing w:after="0" w:line="360" w:lineRule="auto"/>
        <w:rPr>
          <w:rFonts w:ascii="Tahoma" w:hAnsi="Tahoma" w:cs="Tahoma"/>
          <w:lang w:val="hr-HR"/>
        </w:rPr>
      </w:pPr>
    </w:p>
    <w:p w14:paraId="10C9A4C2" w14:textId="4A00E707" w:rsidR="00E075C4" w:rsidRDefault="00E075C4" w:rsidP="004A2937">
      <w:pPr>
        <w:spacing w:after="0" w:line="360" w:lineRule="auto"/>
        <w:rPr>
          <w:rFonts w:ascii="Tahoma" w:hAnsi="Tahoma" w:cs="Tahoma"/>
          <w:lang w:val="hr-HR"/>
        </w:rPr>
      </w:pPr>
    </w:p>
    <w:p w14:paraId="13556A96" w14:textId="4EE6AFBE" w:rsidR="00E075C4" w:rsidRDefault="00E075C4" w:rsidP="004A2937">
      <w:pPr>
        <w:spacing w:after="0" w:line="360" w:lineRule="auto"/>
        <w:rPr>
          <w:rFonts w:ascii="Tahoma" w:hAnsi="Tahoma" w:cs="Tahoma"/>
          <w:lang w:val="hr-HR"/>
        </w:rPr>
      </w:pPr>
    </w:p>
    <w:p w14:paraId="02F0EF28" w14:textId="510A3BEB" w:rsidR="00E075C4" w:rsidRDefault="00E075C4" w:rsidP="004A2937">
      <w:pPr>
        <w:spacing w:after="0" w:line="360" w:lineRule="auto"/>
        <w:rPr>
          <w:rFonts w:ascii="Tahoma" w:hAnsi="Tahoma" w:cs="Tahoma"/>
          <w:lang w:val="hr-HR"/>
        </w:rPr>
      </w:pPr>
    </w:p>
    <w:p w14:paraId="1465540F" w14:textId="4FBE97FB" w:rsidR="00E075C4" w:rsidRDefault="00E075C4" w:rsidP="004E7B43">
      <w:pPr>
        <w:spacing w:after="0" w:line="360" w:lineRule="auto"/>
        <w:jc w:val="center"/>
        <w:rPr>
          <w:rFonts w:ascii="Tahoma" w:hAnsi="Tahoma" w:cs="Tahoma"/>
          <w:lang w:val="hr-HR"/>
        </w:rPr>
      </w:pPr>
      <w:r>
        <w:rPr>
          <w:rFonts w:ascii="Tahoma" w:hAnsi="Tahoma" w:cs="Tahoma"/>
          <w:lang w:val="hr-HR"/>
        </w:rPr>
        <w:t>PRIVJESAK ZA KLJUČEVE</w:t>
      </w:r>
    </w:p>
    <w:p w14:paraId="4802D391" w14:textId="2F7B3A78" w:rsidR="00E075C4" w:rsidRDefault="00E075C4" w:rsidP="00E075C4">
      <w:pPr>
        <w:spacing w:after="0" w:line="360" w:lineRule="auto"/>
        <w:jc w:val="center"/>
        <w:rPr>
          <w:rFonts w:ascii="Tahoma" w:hAnsi="Tahoma" w:cs="Tahoma"/>
          <w:lang w:val="hr-HR"/>
        </w:rPr>
      </w:pPr>
    </w:p>
    <w:p w14:paraId="001DBECA" w14:textId="77777777" w:rsidR="004E7B43" w:rsidRDefault="004E7B43" w:rsidP="004E7B43">
      <w:pPr>
        <w:spacing w:after="0" w:line="360" w:lineRule="auto"/>
        <w:rPr>
          <w:rFonts w:ascii="Tahoma" w:hAnsi="Tahoma" w:cs="Tahoma"/>
          <w:lang w:val="hr-HR"/>
        </w:rPr>
      </w:pPr>
      <w:r w:rsidRPr="004A2937">
        <w:rPr>
          <w:rFonts w:ascii="Tahoma" w:hAnsi="Tahoma" w:cs="Tahoma"/>
          <w:b/>
          <w:lang w:val="hr-HR"/>
        </w:rPr>
        <w:t>Trajanje radionice:</w:t>
      </w:r>
      <w:r>
        <w:rPr>
          <w:rFonts w:ascii="Tahoma" w:hAnsi="Tahoma" w:cs="Tahoma"/>
          <w:lang w:val="hr-HR"/>
        </w:rPr>
        <w:t xml:space="preserve"> 20-30 minuta</w:t>
      </w:r>
    </w:p>
    <w:p w14:paraId="102D0B3A" w14:textId="77777777" w:rsidR="004E7B43" w:rsidRDefault="004E7B43" w:rsidP="004E7B43">
      <w:pPr>
        <w:spacing w:after="0" w:line="360" w:lineRule="auto"/>
        <w:rPr>
          <w:rFonts w:ascii="Tahoma" w:hAnsi="Tahoma" w:cs="Tahoma"/>
          <w:lang w:val="hr-HR"/>
        </w:rPr>
      </w:pPr>
      <w:r w:rsidRPr="004A2937">
        <w:rPr>
          <w:rFonts w:ascii="Tahoma" w:hAnsi="Tahoma" w:cs="Tahoma"/>
          <w:b/>
          <w:lang w:val="hr-HR"/>
        </w:rPr>
        <w:t>Cilj radionice:</w:t>
      </w:r>
      <w:r>
        <w:rPr>
          <w:rFonts w:ascii="Tahoma" w:hAnsi="Tahoma" w:cs="Tahoma"/>
          <w:lang w:val="hr-HR"/>
        </w:rPr>
        <w:t xml:space="preserve"> neupotrebljive komade odjeće pretvoriti u nešto korisno</w:t>
      </w:r>
    </w:p>
    <w:p w14:paraId="2B145A42" w14:textId="09765692" w:rsidR="004E7B43" w:rsidRDefault="004E7B43" w:rsidP="004E7B43">
      <w:pPr>
        <w:spacing w:after="0" w:line="360" w:lineRule="auto"/>
        <w:rPr>
          <w:rFonts w:ascii="Tahoma" w:hAnsi="Tahoma" w:cs="Tahoma"/>
          <w:lang w:val="hr-HR"/>
        </w:rPr>
      </w:pPr>
      <w:r w:rsidRPr="004A2937">
        <w:rPr>
          <w:rFonts w:ascii="Tahoma" w:hAnsi="Tahoma" w:cs="Tahoma"/>
          <w:b/>
          <w:lang w:val="hr-HR"/>
        </w:rPr>
        <w:t>Materijali potrebni za rad:</w:t>
      </w:r>
      <w:r>
        <w:rPr>
          <w:rFonts w:ascii="Tahoma" w:hAnsi="Tahoma" w:cs="Tahoma"/>
          <w:lang w:val="hr-HR"/>
        </w:rPr>
        <w:t xml:space="preserve"> stara odjeća</w:t>
      </w:r>
      <w:r>
        <w:rPr>
          <w:rFonts w:ascii="Tahoma" w:hAnsi="Tahoma" w:cs="Tahoma"/>
          <w:lang w:val="hr-HR"/>
        </w:rPr>
        <w:t xml:space="preserve"> (kožna jakna, kožne hlače, traperice, jeans jakna – „čvršći“ materijali)</w:t>
      </w:r>
      <w:r>
        <w:rPr>
          <w:rFonts w:ascii="Tahoma" w:hAnsi="Tahoma" w:cs="Tahoma"/>
          <w:lang w:val="hr-HR"/>
        </w:rPr>
        <w:t xml:space="preserve">, </w:t>
      </w:r>
      <w:r>
        <w:rPr>
          <w:rFonts w:ascii="Tahoma" w:hAnsi="Tahoma" w:cs="Tahoma"/>
          <w:lang w:val="hr-HR"/>
        </w:rPr>
        <w:t>metalni dio za privjesak za ključeve</w:t>
      </w:r>
      <w:r w:rsidR="006136C4">
        <w:rPr>
          <w:rFonts w:ascii="Tahoma" w:hAnsi="Tahoma" w:cs="Tahoma"/>
          <w:lang w:val="hr-HR"/>
        </w:rPr>
        <w:t>, vruće ljepilo ili ljepilo za tkaninu.</w:t>
      </w:r>
    </w:p>
    <w:p w14:paraId="46D761EF" w14:textId="3ABB1DDF" w:rsidR="004E7B43" w:rsidRDefault="004E7B43" w:rsidP="004E7B43">
      <w:pPr>
        <w:spacing w:after="0" w:line="360" w:lineRule="auto"/>
        <w:rPr>
          <w:rFonts w:ascii="Tahoma" w:hAnsi="Tahoma" w:cs="Tahoma"/>
          <w:lang w:val="hr-HR"/>
        </w:rPr>
      </w:pPr>
      <w:r w:rsidRPr="004A2937">
        <w:rPr>
          <w:rFonts w:ascii="Tahoma" w:hAnsi="Tahoma" w:cs="Tahoma"/>
          <w:b/>
          <w:lang w:val="hr-HR"/>
        </w:rPr>
        <w:t>Tijek rada:</w:t>
      </w:r>
      <w:r>
        <w:rPr>
          <w:rFonts w:ascii="Tahoma" w:hAnsi="Tahoma" w:cs="Tahoma"/>
          <w:lang w:val="hr-HR"/>
        </w:rPr>
        <w:t xml:space="preserve"> </w:t>
      </w:r>
      <w:r>
        <w:rPr>
          <w:rFonts w:ascii="Tahoma" w:hAnsi="Tahoma" w:cs="Tahoma"/>
          <w:lang w:val="hr-HR"/>
        </w:rPr>
        <w:t>izrezati manji pravokutnik od željenog materijala, otprilike 15cmx10cm. Od vrha izmjeriti otprilike 1cm</w:t>
      </w:r>
      <w:r w:rsidR="006136C4">
        <w:rPr>
          <w:rFonts w:ascii="Tahoma" w:hAnsi="Tahoma" w:cs="Tahoma"/>
          <w:lang w:val="hr-HR"/>
        </w:rPr>
        <w:t xml:space="preserve"> i olovkom označiti liniju. Materijal režete na trakice do te linije tako da pravokutnik bude izrezan na trakice. izrezati jednu trakicu koja će biti </w:t>
      </w:r>
      <w:proofErr w:type="spellStart"/>
      <w:r w:rsidR="006136C4">
        <w:rPr>
          <w:rFonts w:ascii="Tahoma" w:hAnsi="Tahoma" w:cs="Tahoma"/>
          <w:lang w:val="hr-HR"/>
        </w:rPr>
        <w:t>ručkica</w:t>
      </w:r>
      <w:proofErr w:type="spellEnd"/>
      <w:r w:rsidR="006136C4">
        <w:rPr>
          <w:rFonts w:ascii="Tahoma" w:hAnsi="Tahoma" w:cs="Tahoma"/>
          <w:lang w:val="hr-HR"/>
        </w:rPr>
        <w:t xml:space="preserve"> privjeska te ju provući kroz metalni dio i zalijepiti pri vrhu našeg pravokutnika. Pravokutnik namotati i pomalo lijepiti kako se ne bi odvojio.</w:t>
      </w:r>
    </w:p>
    <w:p w14:paraId="4FD4F693" w14:textId="77777777" w:rsidR="004E7B43" w:rsidRDefault="004E7B43" w:rsidP="004E7B43">
      <w:pPr>
        <w:spacing w:after="0" w:line="360" w:lineRule="auto"/>
        <w:rPr>
          <w:rFonts w:ascii="Tahoma" w:hAnsi="Tahoma" w:cs="Tahoma"/>
          <w:lang w:val="hr-HR"/>
        </w:rPr>
      </w:pPr>
    </w:p>
    <w:p w14:paraId="45D0D70A" w14:textId="77777777" w:rsidR="006136C4" w:rsidRDefault="004E7B43" w:rsidP="004E7B43">
      <w:pPr>
        <w:spacing w:after="0" w:line="360" w:lineRule="auto"/>
        <w:rPr>
          <w:rFonts w:ascii="Tahoma" w:hAnsi="Tahoma" w:cs="Tahoma"/>
          <w:noProof/>
          <w:lang w:val="hr-HR"/>
        </w:rPr>
      </w:pPr>
      <w:r>
        <w:rPr>
          <w:rFonts w:ascii="Tahoma" w:hAnsi="Tahoma" w:cs="Tahoma"/>
          <w:lang w:val="hr-HR"/>
        </w:rPr>
        <w:t xml:space="preserve">Video upute možete vidjeti na ovom videu: </w:t>
      </w:r>
    </w:p>
    <w:p w14:paraId="66D43380" w14:textId="77D66987" w:rsidR="00E075C4" w:rsidRDefault="006136C4" w:rsidP="006136C4">
      <w:pPr>
        <w:spacing w:after="0" w:line="360" w:lineRule="auto"/>
        <w:jc w:val="center"/>
        <w:rPr>
          <w:rFonts w:ascii="Tahoma" w:hAnsi="Tahoma" w:cs="Tahoma"/>
          <w:lang w:val="hr-HR"/>
        </w:rPr>
      </w:pPr>
      <w:r>
        <w:rPr>
          <w:rFonts w:ascii="Tahoma" w:hAnsi="Tahoma" w:cs="Tahoma"/>
          <w:noProof/>
          <w:lang w:val="hr-HR"/>
        </w:rPr>
        <w:drawing>
          <wp:inline distT="0" distB="0" distL="0" distR="0" wp14:anchorId="0DB3AF35" wp14:editId="51CFE7FB">
            <wp:extent cx="1800000" cy="1800000"/>
            <wp:effectExtent l="0" t="0" r="0" b="0"/>
            <wp:docPr id="6" name="Slika 6" descr="C:\Users\Korisnik\Downloads\privjesa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risnik\Downloads\privjesak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6C35C5" w14:textId="0057715B" w:rsidR="00E075C4" w:rsidRDefault="00E075C4" w:rsidP="008F547E">
      <w:pPr>
        <w:spacing w:after="0" w:line="360" w:lineRule="auto"/>
        <w:jc w:val="center"/>
        <w:rPr>
          <w:rFonts w:ascii="Tahoma" w:hAnsi="Tahoma" w:cs="Tahoma"/>
          <w:lang w:val="hr-HR"/>
        </w:rPr>
      </w:pPr>
    </w:p>
    <w:p w14:paraId="16C88AB7" w14:textId="644BFAD6" w:rsidR="00E075C4" w:rsidRPr="00B369F8" w:rsidRDefault="008F547E" w:rsidP="008F547E">
      <w:pPr>
        <w:spacing w:after="0" w:line="360" w:lineRule="auto"/>
        <w:jc w:val="center"/>
        <w:rPr>
          <w:rFonts w:ascii="Tahoma" w:hAnsi="Tahoma" w:cs="Tahoma"/>
          <w:lang w:val="hr-HR"/>
        </w:rPr>
      </w:pPr>
      <w:r>
        <w:rPr>
          <w:rFonts w:ascii="Tahoma" w:hAnsi="Tahoma" w:cs="Tahoma"/>
          <w:noProof/>
          <w:lang w:val="hr-HR"/>
        </w:rPr>
        <w:drawing>
          <wp:inline distT="0" distB="0" distL="0" distR="0" wp14:anchorId="24C75BED" wp14:editId="2393D06D">
            <wp:extent cx="1048731" cy="1800000"/>
            <wp:effectExtent l="0" t="0" r="0" b="0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91" t="20749" r="22003"/>
                    <a:stretch/>
                  </pic:blipFill>
                  <pic:spPr bwMode="auto">
                    <a:xfrm>
                      <a:off x="0" y="0"/>
                      <a:ext cx="1048731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noProof/>
          <w:lang w:val="hr-HR"/>
        </w:rPr>
        <w:t xml:space="preserve">     </w:t>
      </w:r>
      <w:r>
        <w:rPr>
          <w:rFonts w:ascii="Tahoma" w:hAnsi="Tahoma" w:cs="Tahoma"/>
          <w:noProof/>
          <w:lang w:val="hr-HR"/>
        </w:rPr>
        <w:drawing>
          <wp:inline distT="0" distB="0" distL="0" distR="0" wp14:anchorId="6105AC8F" wp14:editId="285FA706">
            <wp:extent cx="1689742" cy="1800000"/>
            <wp:effectExtent l="0" t="0" r="5715" b="0"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219" t="26254" r="20824" b="25877"/>
                    <a:stretch/>
                  </pic:blipFill>
                  <pic:spPr bwMode="auto">
                    <a:xfrm>
                      <a:off x="0" y="0"/>
                      <a:ext cx="1689742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075C4" w:rsidRPr="00B369F8">
      <w:headerReference w:type="default" r:id="rId13"/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BDD957" w14:textId="77777777" w:rsidR="00F00D83" w:rsidRDefault="00F00D83" w:rsidP="003E7C45">
      <w:pPr>
        <w:spacing w:after="0" w:line="240" w:lineRule="auto"/>
      </w:pPr>
      <w:r>
        <w:separator/>
      </w:r>
    </w:p>
  </w:endnote>
  <w:endnote w:type="continuationSeparator" w:id="0">
    <w:p w14:paraId="51BFE26E" w14:textId="77777777" w:rsidR="00F00D83" w:rsidRDefault="00F00D83" w:rsidP="003E7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D91D0F" w14:textId="6BDEE38A" w:rsidR="003E7C45" w:rsidRPr="003E7C45" w:rsidRDefault="003E7C45" w:rsidP="003E7C45">
    <w:pPr>
      <w:spacing w:after="0" w:line="240" w:lineRule="auto"/>
      <w:jc w:val="center"/>
      <w:rPr>
        <w:i/>
        <w:iCs/>
      </w:rPr>
    </w:pPr>
    <w:r w:rsidRPr="003E7C45">
      <w:rPr>
        <w:i/>
        <w:iCs/>
      </w:rPr>
      <w:t xml:space="preserve">Ova </w:t>
    </w:r>
    <w:proofErr w:type="spellStart"/>
    <w:r w:rsidRPr="003E7C45">
      <w:rPr>
        <w:i/>
        <w:iCs/>
      </w:rPr>
      <w:t>publikacija</w:t>
    </w:r>
    <w:proofErr w:type="spellEnd"/>
    <w:r w:rsidRPr="003E7C45">
      <w:rPr>
        <w:i/>
        <w:iCs/>
      </w:rPr>
      <w:t xml:space="preserve"> </w:t>
    </w:r>
    <w:proofErr w:type="spellStart"/>
    <w:r w:rsidRPr="003E7C45">
      <w:rPr>
        <w:i/>
        <w:iCs/>
      </w:rPr>
      <w:t>izražava</w:t>
    </w:r>
    <w:proofErr w:type="spellEnd"/>
    <w:r w:rsidRPr="003E7C45">
      <w:rPr>
        <w:i/>
        <w:iCs/>
      </w:rPr>
      <w:t xml:space="preserve"> </w:t>
    </w:r>
    <w:proofErr w:type="spellStart"/>
    <w:r w:rsidRPr="003E7C45">
      <w:rPr>
        <w:i/>
        <w:iCs/>
      </w:rPr>
      <w:t>isključivo</w:t>
    </w:r>
    <w:proofErr w:type="spellEnd"/>
    <w:r w:rsidRPr="003E7C45">
      <w:rPr>
        <w:i/>
        <w:iCs/>
      </w:rPr>
      <w:t xml:space="preserve"> </w:t>
    </w:r>
    <w:proofErr w:type="spellStart"/>
    <w:r w:rsidRPr="003E7C45">
      <w:rPr>
        <w:i/>
        <w:iCs/>
      </w:rPr>
      <w:t>stajalište</w:t>
    </w:r>
    <w:proofErr w:type="spellEnd"/>
    <w:r w:rsidRPr="003E7C45">
      <w:rPr>
        <w:i/>
        <w:iCs/>
      </w:rPr>
      <w:t xml:space="preserve"> </w:t>
    </w:r>
    <w:proofErr w:type="spellStart"/>
    <w:r w:rsidRPr="003E7C45">
      <w:rPr>
        <w:i/>
        <w:iCs/>
      </w:rPr>
      <w:t>njenih</w:t>
    </w:r>
    <w:proofErr w:type="spellEnd"/>
    <w:r w:rsidRPr="003E7C45">
      <w:rPr>
        <w:i/>
        <w:iCs/>
      </w:rPr>
      <w:t xml:space="preserve"> </w:t>
    </w:r>
    <w:proofErr w:type="spellStart"/>
    <w:r w:rsidRPr="003E7C45">
      <w:rPr>
        <w:i/>
        <w:iCs/>
      </w:rPr>
      <w:t>autora</w:t>
    </w:r>
    <w:proofErr w:type="spellEnd"/>
    <w:r w:rsidRPr="003E7C45">
      <w:rPr>
        <w:i/>
        <w:iCs/>
      </w:rPr>
      <w:t xml:space="preserve"> </w:t>
    </w:r>
    <w:proofErr w:type="spellStart"/>
    <w:r w:rsidRPr="003E7C45">
      <w:rPr>
        <w:i/>
        <w:iCs/>
      </w:rPr>
      <w:t>i</w:t>
    </w:r>
    <w:proofErr w:type="spellEnd"/>
    <w:r w:rsidRPr="003E7C45">
      <w:rPr>
        <w:i/>
        <w:iCs/>
      </w:rPr>
      <w:t xml:space="preserve"> </w:t>
    </w:r>
    <w:proofErr w:type="spellStart"/>
    <w:r w:rsidRPr="003E7C45">
      <w:rPr>
        <w:i/>
        <w:iCs/>
      </w:rPr>
      <w:t>Komisija</w:t>
    </w:r>
    <w:proofErr w:type="spellEnd"/>
    <w:r w:rsidRPr="003E7C45">
      <w:rPr>
        <w:i/>
        <w:iCs/>
      </w:rPr>
      <w:t xml:space="preserve"> se ne </w:t>
    </w:r>
    <w:proofErr w:type="spellStart"/>
    <w:r w:rsidRPr="003E7C45">
      <w:rPr>
        <w:i/>
        <w:iCs/>
      </w:rPr>
      <w:t>može</w:t>
    </w:r>
    <w:proofErr w:type="spellEnd"/>
    <w:r w:rsidRPr="003E7C45">
      <w:rPr>
        <w:i/>
        <w:iCs/>
      </w:rPr>
      <w:t xml:space="preserve"> </w:t>
    </w:r>
    <w:proofErr w:type="spellStart"/>
    <w:r w:rsidRPr="003E7C45">
      <w:rPr>
        <w:i/>
        <w:iCs/>
      </w:rPr>
      <w:t>smatrati</w:t>
    </w:r>
    <w:proofErr w:type="spellEnd"/>
    <w:r w:rsidRPr="003E7C45">
      <w:rPr>
        <w:i/>
        <w:iCs/>
      </w:rPr>
      <w:t xml:space="preserve"> </w:t>
    </w:r>
    <w:proofErr w:type="spellStart"/>
    <w:r w:rsidRPr="003E7C45">
      <w:rPr>
        <w:i/>
        <w:iCs/>
      </w:rPr>
      <w:t>odgovornom</w:t>
    </w:r>
    <w:proofErr w:type="spellEnd"/>
    <w:r w:rsidRPr="003E7C45">
      <w:rPr>
        <w:i/>
        <w:iCs/>
      </w:rPr>
      <w:t xml:space="preserve"> </w:t>
    </w:r>
    <w:proofErr w:type="spellStart"/>
    <w:r w:rsidRPr="003E7C45">
      <w:rPr>
        <w:i/>
        <w:iCs/>
      </w:rPr>
      <w:t>prilikom</w:t>
    </w:r>
    <w:proofErr w:type="spellEnd"/>
    <w:r w:rsidRPr="003E7C45">
      <w:rPr>
        <w:i/>
        <w:iCs/>
      </w:rPr>
      <w:t xml:space="preserve"> </w:t>
    </w:r>
    <w:proofErr w:type="spellStart"/>
    <w:r w:rsidRPr="003E7C45">
      <w:rPr>
        <w:i/>
        <w:iCs/>
      </w:rPr>
      <w:t>uporabe</w:t>
    </w:r>
    <w:proofErr w:type="spellEnd"/>
    <w:r w:rsidRPr="003E7C45">
      <w:rPr>
        <w:i/>
        <w:iCs/>
      </w:rPr>
      <w:t xml:space="preserve"> </w:t>
    </w:r>
    <w:proofErr w:type="spellStart"/>
    <w:r w:rsidRPr="003E7C45">
      <w:rPr>
        <w:i/>
        <w:iCs/>
      </w:rPr>
      <w:t>informacija</w:t>
    </w:r>
    <w:proofErr w:type="spellEnd"/>
    <w:r w:rsidRPr="003E7C45">
      <w:rPr>
        <w:i/>
        <w:iCs/>
      </w:rPr>
      <w:t xml:space="preserve"> </w:t>
    </w:r>
    <w:proofErr w:type="spellStart"/>
    <w:r w:rsidRPr="003E7C45">
      <w:rPr>
        <w:i/>
        <w:iCs/>
      </w:rPr>
      <w:t>koje</w:t>
    </w:r>
    <w:proofErr w:type="spellEnd"/>
    <w:r w:rsidRPr="003E7C45">
      <w:rPr>
        <w:i/>
        <w:iCs/>
      </w:rPr>
      <w:t xml:space="preserve"> se u </w:t>
    </w:r>
    <w:proofErr w:type="spellStart"/>
    <w:r w:rsidRPr="003E7C45">
      <w:rPr>
        <w:i/>
        <w:iCs/>
      </w:rPr>
      <w:t>njoj</w:t>
    </w:r>
    <w:proofErr w:type="spellEnd"/>
    <w:r w:rsidRPr="003E7C45">
      <w:rPr>
        <w:i/>
        <w:iCs/>
      </w:rPr>
      <w:t xml:space="preserve"> </w:t>
    </w:r>
    <w:proofErr w:type="spellStart"/>
    <w:r w:rsidRPr="003E7C45">
      <w:rPr>
        <w:i/>
        <w:iCs/>
      </w:rPr>
      <w:t>nalaze</w:t>
    </w:r>
    <w:proofErr w:type="spellEnd"/>
    <w:r w:rsidRPr="003E7C45">
      <w:rPr>
        <w:i/>
        <w:iCs/>
      </w:rPr>
      <w:t>.</w:t>
    </w:r>
  </w:p>
  <w:p w14:paraId="37A68D80" w14:textId="22352526" w:rsidR="003E7C45" w:rsidRPr="003E7C45" w:rsidRDefault="003E7C45" w:rsidP="003E7C45">
    <w:pPr>
      <w:spacing w:after="0" w:line="240" w:lineRule="auto"/>
      <w:jc w:val="center"/>
      <w:rPr>
        <w:i/>
        <w:iCs/>
      </w:rPr>
    </w:pPr>
    <w:r w:rsidRPr="003E7C45">
      <w:rPr>
        <w:i/>
        <w:iCs/>
      </w:rPr>
      <w:t>This publication [communication] reflects the views only of the author, and the Commission cannot be held responsible for any use which may be made of the information contained therein.</w:t>
    </w:r>
  </w:p>
  <w:p w14:paraId="54C69991" w14:textId="77777777" w:rsidR="003E7C45" w:rsidRDefault="003E7C4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48AA1A" w14:textId="77777777" w:rsidR="00F00D83" w:rsidRDefault="00F00D83" w:rsidP="003E7C45">
      <w:pPr>
        <w:spacing w:after="0" w:line="240" w:lineRule="auto"/>
      </w:pPr>
      <w:r>
        <w:separator/>
      </w:r>
    </w:p>
  </w:footnote>
  <w:footnote w:type="continuationSeparator" w:id="0">
    <w:p w14:paraId="2E81A873" w14:textId="77777777" w:rsidR="00F00D83" w:rsidRDefault="00F00D83" w:rsidP="003E7C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F6099F" w14:textId="572D9973" w:rsidR="003E7C45" w:rsidRDefault="003E7C45">
    <w:pPr>
      <w:pStyle w:val="Zaglavlje"/>
    </w:pPr>
    <w:r w:rsidRPr="00D57BB2">
      <w:rPr>
        <w:rFonts w:ascii="Tahoma" w:hAnsi="Tahoma" w:cs="Tahoma"/>
        <w:b/>
        <w:noProof/>
        <w:sz w:val="24"/>
        <w:szCs w:val="24"/>
        <w:lang w:eastAsia="sk-SK"/>
      </w:rPr>
      <w:drawing>
        <wp:anchor distT="0" distB="0" distL="114300" distR="114300" simplePos="0" relativeHeight="251661312" behindDoc="0" locked="0" layoutInCell="1" allowOverlap="1" wp14:anchorId="7D29F031" wp14:editId="0B64AF31">
          <wp:simplePos x="0" y="0"/>
          <wp:positionH relativeFrom="margin">
            <wp:align>right</wp:align>
          </wp:positionH>
          <wp:positionV relativeFrom="paragraph">
            <wp:posOffset>-163830</wp:posOffset>
          </wp:positionV>
          <wp:extent cx="1826949" cy="447675"/>
          <wp:effectExtent l="0" t="0" r="1905" b="0"/>
          <wp:wrapNone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škola višnjevac logo vodoravn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6949" cy="447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57BB2">
      <w:rPr>
        <w:b/>
        <w:noProof/>
        <w:color w:val="00B0F0"/>
        <w:sz w:val="40"/>
        <w:szCs w:val="40"/>
        <w:lang w:eastAsia="sk-SK"/>
      </w:rPr>
      <w:drawing>
        <wp:anchor distT="0" distB="0" distL="114300" distR="114300" simplePos="0" relativeHeight="251659264" behindDoc="0" locked="0" layoutInCell="1" allowOverlap="1" wp14:anchorId="4EC509FE" wp14:editId="2B64E70D">
          <wp:simplePos x="0" y="0"/>
          <wp:positionH relativeFrom="margin">
            <wp:posOffset>-147002</wp:posOffset>
          </wp:positionH>
          <wp:positionV relativeFrom="paragraph">
            <wp:posOffset>-148590</wp:posOffset>
          </wp:positionV>
          <wp:extent cx="1550670" cy="443049"/>
          <wp:effectExtent l="19050" t="19050" r="11430" b="14605"/>
          <wp:wrapNone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eu_flag_co_funded_pos_[rgb]_left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0670" cy="443049"/>
                  </a:xfrm>
                  <a:prstGeom prst="rect">
                    <a:avLst/>
                  </a:prstGeom>
                  <a:ln>
                    <a:solidFill>
                      <a:sysClr val="windowText" lastClr="000000"/>
                    </a:solidFill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2F1D36"/>
    <w:multiLevelType w:val="hybridMultilevel"/>
    <w:tmpl w:val="59964A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AB3D46"/>
    <w:multiLevelType w:val="hybridMultilevel"/>
    <w:tmpl w:val="C9D8FD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AD5DFE"/>
    <w:multiLevelType w:val="hybridMultilevel"/>
    <w:tmpl w:val="E938B2B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0FA"/>
    <w:rsid w:val="00004183"/>
    <w:rsid w:val="000609D3"/>
    <w:rsid w:val="000C10DA"/>
    <w:rsid w:val="000E3D05"/>
    <w:rsid w:val="001650FA"/>
    <w:rsid w:val="001C04B5"/>
    <w:rsid w:val="003E7C45"/>
    <w:rsid w:val="004921C3"/>
    <w:rsid w:val="004A2937"/>
    <w:rsid w:val="004D4FEB"/>
    <w:rsid w:val="004E2AD2"/>
    <w:rsid w:val="004E7B43"/>
    <w:rsid w:val="006136C4"/>
    <w:rsid w:val="006A175A"/>
    <w:rsid w:val="006C237B"/>
    <w:rsid w:val="00715888"/>
    <w:rsid w:val="00740C18"/>
    <w:rsid w:val="00893E09"/>
    <w:rsid w:val="008F547E"/>
    <w:rsid w:val="008F7367"/>
    <w:rsid w:val="00931C55"/>
    <w:rsid w:val="00967272"/>
    <w:rsid w:val="009676E6"/>
    <w:rsid w:val="0099706A"/>
    <w:rsid w:val="00A14213"/>
    <w:rsid w:val="00A52C60"/>
    <w:rsid w:val="00B13121"/>
    <w:rsid w:val="00B15774"/>
    <w:rsid w:val="00B369F8"/>
    <w:rsid w:val="00BE1280"/>
    <w:rsid w:val="00C93B3F"/>
    <w:rsid w:val="00C9637C"/>
    <w:rsid w:val="00CF1287"/>
    <w:rsid w:val="00D734C9"/>
    <w:rsid w:val="00E075C4"/>
    <w:rsid w:val="00E45CF0"/>
    <w:rsid w:val="00E73BD7"/>
    <w:rsid w:val="00F00D83"/>
    <w:rsid w:val="00F33E60"/>
    <w:rsid w:val="00FE6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F051F"/>
  <w15:chartTrackingRefBased/>
  <w15:docId w15:val="{CFE5A4C3-55E1-4F94-8856-B513CE0F4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165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Odlomakpopisa">
    <w:name w:val="List Paragraph"/>
    <w:basedOn w:val="Normal"/>
    <w:uiPriority w:val="34"/>
    <w:qFormat/>
    <w:rsid w:val="001650FA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E7C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E7C45"/>
  </w:style>
  <w:style w:type="paragraph" w:styleId="Podnoje">
    <w:name w:val="footer"/>
    <w:basedOn w:val="Normal"/>
    <w:link w:val="PodnojeChar"/>
    <w:uiPriority w:val="99"/>
    <w:unhideWhenUsed/>
    <w:rsid w:val="003E7C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E7C45"/>
  </w:style>
  <w:style w:type="table" w:styleId="Reetkatablice">
    <w:name w:val="Table Grid"/>
    <w:basedOn w:val="Obinatablica"/>
    <w:uiPriority w:val="39"/>
    <w:rsid w:val="00740C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44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jpeg"/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Biologija-kemija</dc:creator>
  <cp:keywords/>
  <dc:description/>
  <cp:lastModifiedBy>Korisnik</cp:lastModifiedBy>
  <cp:revision>9</cp:revision>
  <dcterms:created xsi:type="dcterms:W3CDTF">2024-12-16T09:31:00Z</dcterms:created>
  <dcterms:modified xsi:type="dcterms:W3CDTF">2025-06-11T07:54:00Z</dcterms:modified>
</cp:coreProperties>
</file>