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keepNext w:val="1"/>
        <w:spacing w:lineRule="auto" w:line="240" w:after="0"/>
        <w:outlineLvl w:val="1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 w:bidi="ar-SA" w:eastAsia="hr-HR"/>
        </w:rPr>
        <w:t>REPUBLIKA</w:t>
      </w:r>
      <w:r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 w:bidi="ar-SA" w:eastAsia="hr-HR"/>
        </w:rPr>
        <w:t>HRVATSKA</w:t>
      </w:r>
    </w:p>
    <w:p>
      <w:pPr>
        <w:spacing w:lineRule="auto" w:line="240" w:after="200"/>
        <w:rPr>
          <w:rFonts w:ascii="Times New Roman" w:hAnsi="Times New Roman" w:cs="Calibri"/>
          <w:sz w:val="24"/>
          <w:szCs w:val="24"/>
        </w:rPr>
      </w:pPr>
      <w:r>
        <w:rPr>
          <w:rFonts w:ascii="Times New Roman CE" w:hAnsi="Times New Roman CE" w:cs="Times New Roman CE"/>
          <w:sz w:val="24"/>
          <w:szCs w:val="24"/>
        </w:rPr>
        <w:t>ŽUPANIJA OSJEČKO-BARANJSKA</w:t>
      </w:r>
    </w:p>
    <w:p>
      <w:pPr>
        <w:spacing w:lineRule="auto" w:line="240" w:after="200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VIŠNJEVAC</w:t>
      </w:r>
    </w:p>
    <w:p>
      <w:pPr>
        <w:spacing w:lineRule="auto" w:line="240" w:after="0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31 220 Višnjevac, Crni put 41</w:t>
      </w:r>
    </w:p>
    <w:p>
      <w:pPr>
        <w:spacing w:lineRule="auto" w:line="240" w:after="0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</w:p>
    <w:p>
      <w:pPr>
        <w:spacing w:lineRule="auto" w:line="240" w:after="0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Ur.br. </w:t>
      </w:r>
    </w:p>
    <w:p>
      <w:pPr>
        <w:spacing w:lineRule="auto" w:line="240" w:after="0"/>
        <w:rPr>
          <w:rFonts w:ascii="Times New Roman" w:hAnsi="Times New Roman" w:cs="Calibri"/>
          <w:sz w:val="24"/>
          <w:szCs w:val="24"/>
          <w:lang w:val="nl-NL" w:bidi="ar-SA" w:eastAsia="hr-HR"/>
        </w:rPr>
      </w:pPr>
      <w:r>
        <w:rPr>
          <w:rFonts w:ascii="Times New Roman" w:hAnsi="Times New Roman"/>
          <w:sz w:val="24"/>
          <w:szCs w:val="24"/>
          <w:lang w:val="nl-NL" w:bidi="ar-SA" w:eastAsia="hr-HR"/>
        </w:rPr>
        <w:t>U Višnjevcu, 21.svibnja 2026. godine</w:t>
      </w:r>
    </w:p>
    <w:p>
      <w:pPr>
        <w:tabs>
          <w:tab w:val="left" w:pos="2955" w:leader="none"/>
        </w:tabs>
        <w:spacing w:lineRule="auto" w:line="240" w:after="0"/>
        <w:rPr>
          <w:rFonts w:ascii="Times New Roman" w:hAnsi="Times New Roman" w:cs="Calibri"/>
          <w:lang w:val="nl-NL" w:bidi="ar-SA" w:eastAsia="hr-HR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spacing w:lineRule="auto" w:line="240" w:after="200"/>
        <w:jc w:val="center"/>
        <w:rPr>
          <w:rFonts w:ascii="Times New Roman" w:hAnsi="Times New Roman" w:cs="Calibri"/>
          <w:sz w:val="32"/>
          <w:szCs w:val="32"/>
          <w:lang w:val="nl-NL" w:bidi="ar-SA" w:eastAsia="hr-HR"/>
        </w:rPr>
      </w:pPr>
      <w:r>
        <w:rPr>
          <w:rFonts w:ascii="Times New Roman" w:hAnsi="Times New Roman"/>
          <w:b w:val="1"/>
          <w:bCs w:val="1"/>
          <w:sz w:val="40"/>
          <w:szCs w:val="40"/>
          <w:lang w:val="nl-NL" w:bidi="ar-SA" w:eastAsia="hr-HR"/>
        </w:rPr>
        <w:t>P O Z I V</w:t>
      </w:r>
    </w:p>
    <w:p>
      <w:pPr>
        <w:spacing w:lineRule="auto" w:line="240" w:after="200"/>
        <w:jc w:val="center"/>
        <w:rPr>
          <w:rFonts w:ascii="Times New Roman" w:hAnsi="Times New Roman" w:cs="Calibri"/>
          <w:sz w:val="20"/>
          <w:szCs w:val="20"/>
          <w:lang w:val="nl-NL" w:bidi="ar-SA" w:eastAsia="hr-HR"/>
        </w:rPr>
      </w:pPr>
      <w:r>
        <w:rPr>
          <w:rFonts w:ascii="Times New Roman" w:hAnsi="Times New Roman"/>
          <w:lang w:val="nl-NL" w:bidi="ar-SA" w:eastAsia="hr-HR"/>
        </w:rPr>
        <w:t>za</w:t>
      </w:r>
    </w:p>
    <w:p>
      <w:pPr>
        <w:spacing w:lineRule="auto" w:line="240" w:after="0"/>
        <w:jc w:val="center"/>
        <w:rPr>
          <w:rFonts w:ascii="Times New Roman" w:hAnsi="Times New Roman" w:cs="Calibri"/>
          <w:lang w:val="nl-NL" w:bidi="ar-SA" w:eastAsia="hr-HR"/>
        </w:rPr>
      </w:pPr>
    </w:p>
    <w:p>
      <w:pPr>
        <w:spacing w:lineRule="auto" w:line="240" w:after="0"/>
        <w:jc w:val="center"/>
        <w:rPr>
          <w:rFonts w:ascii="Times New Roman" w:hAnsi="Times New Roman" w:cs="Calibri"/>
          <w:lang w:val="nl-NL" w:bidi="ar-SA" w:eastAsia="hr-HR"/>
        </w:rPr>
      </w:pPr>
      <w:r>
        <w:rPr>
          <w:rFonts w:ascii="Times New Roman CE" w:hAnsi="Times New Roman CE" w:cs="Calibri"/>
          <w:lang w:val="nl-NL" w:bidi="ar-SA" w:eastAsia="hr-HR"/>
        </w:rPr>
        <w:t>člana Vijeća roditelja</w:t>
      </w:r>
    </w:p>
    <w:p>
      <w:pPr>
        <w:spacing w:lineRule="auto" w:line="240" w:after="0"/>
        <w:rPr>
          <w:rFonts w:ascii="Times New Roman" w:hAnsi="Times New Roman"/>
          <w:lang w:val="nl-NL" w:bidi="ar-SA" w:eastAsia="hr-HR"/>
        </w:rPr>
      </w:pPr>
    </w:p>
    <w:p>
      <w:pPr>
        <w:spacing w:lineRule="auto" w:line="240" w:after="200"/>
        <w:rPr>
          <w:rFonts w:ascii="Times New Roman" w:hAnsi="Times New Roman"/>
          <w:i w:val="1"/>
          <w:iCs w:val="1"/>
          <w:color w:val="FF0000"/>
          <w:sz w:val="24"/>
          <w:szCs w:val="24"/>
          <w:lang w:val="nl-NL" w:bidi="ar-SA" w:eastAsia="hr-HR"/>
        </w:rPr>
      </w:pPr>
      <w:r>
        <w:rPr>
          <w:rFonts w:ascii="Times New Roman" w:hAnsi="Times New Roman" w:cs="Calibri"/>
          <w:sz w:val="24"/>
          <w:szCs w:val="24"/>
          <w:lang w:val="nl-NL" w:bidi="ar-SA" w:eastAsia="hr-HR"/>
        </w:rPr>
        <w:t xml:space="preserve">Predmet: </w:t>
      </w:r>
      <w:r>
        <w:rPr>
          <w:rFonts w:ascii="Times New Roman CE" w:hAnsi="Times New Roman CE" w:cs="Times New Roman CE"/>
          <w:i w:val="1"/>
          <w:iCs w:val="1"/>
          <w:sz w:val="24"/>
          <w:szCs w:val="24"/>
          <w:lang w:val="nl-NL" w:bidi="ar-SA" w:eastAsia="hr-HR"/>
        </w:rPr>
        <w:t>Priopćenje o 5</w:t>
      </w:r>
      <w:r>
        <w:rPr>
          <w:rFonts w:ascii="Times New Roman" w:hAnsi="Times New Roman"/>
          <w:i w:val="1"/>
          <w:iCs w:val="1"/>
          <w:sz w:val="24"/>
          <w:szCs w:val="24"/>
          <w:lang w:val="nl-NL" w:bidi="ar-SA" w:eastAsia="hr-HR"/>
        </w:rPr>
        <w:t>1. sjednici</w:t>
      </w:r>
      <w:r>
        <w:rPr>
          <w:rFonts w:ascii="Times New Roman" w:hAnsi="Times New Roman" w:cs="Calibri"/>
          <w:i w:val="1"/>
          <w:iCs w:val="1"/>
          <w:color w:val="FF0000"/>
          <w:sz w:val="24"/>
          <w:szCs w:val="24"/>
          <w:lang w:val="nl-NL" w:bidi="ar-SA" w:eastAsia="hr-HR"/>
        </w:rPr>
        <w:t xml:space="preserve"> </w:t>
      </w:r>
    </w:p>
    <w:p>
      <w:pPr>
        <w:spacing w:lineRule="auto" w:line="240" w:after="200"/>
        <w:rPr>
          <w:rFonts w:ascii="Times New Roman" w:hAnsi="Times New Roman"/>
          <w:i w:val="1"/>
          <w:iCs w:val="1"/>
          <w:sz w:val="24"/>
          <w:szCs w:val="24"/>
          <w:lang w:val="nl-NL" w:bidi="ar-SA" w:eastAsia="hr-HR"/>
        </w:rPr>
      </w:pPr>
      <w:r>
        <w:rPr>
          <w:rFonts w:ascii="Times New Roman" w:hAnsi="Times New Roman" w:cs="Calibri"/>
          <w:i w:val="1"/>
          <w:iCs w:val="1"/>
          <w:sz w:val="24"/>
          <w:szCs w:val="24"/>
          <w:lang w:val="nl-NL" w:bidi="ar-SA" w:eastAsia="hr-HR"/>
        </w:rPr>
        <w:t xml:space="preserve">         </w:t>
      </w:r>
      <w:r>
        <w:rPr>
          <w:rFonts w:ascii="Times New Roman CE" w:hAnsi="Times New Roman CE" w:cs="Calibri"/>
          <w:i w:val="1"/>
          <w:iCs w:val="1"/>
          <w:sz w:val="24"/>
          <w:szCs w:val="24"/>
          <w:lang w:val="nl-NL" w:bidi="ar-SA" w:eastAsia="hr-HR"/>
        </w:rPr>
        <w:t>VIJEĆA RODITELJA</w:t>
      </w:r>
    </w:p>
    <w:p>
      <w:pPr>
        <w:spacing w:lineRule="auto" w:line="240" w:after="200"/>
        <w:jc w:val="both"/>
        <w:rPr>
          <w:rFonts w:ascii="Times New Roman" w:hAnsi="Times New Roman" w:cs="Calibri"/>
          <w:color w:val="FF0000"/>
          <w:sz w:val="24"/>
          <w:szCs w:val="24"/>
          <w:lang w:val="nl-NL" w:bidi="ar-SA" w:eastAsia="hr-HR"/>
        </w:rPr>
      </w:pPr>
      <w:r>
        <w:rPr>
          <w:rFonts w:ascii="Times New Roman" w:hAnsi="Times New Roman" w:cs="Calibri"/>
          <w:i w:val="1"/>
          <w:iCs w:val="1"/>
          <w:sz w:val="24"/>
          <w:szCs w:val="24"/>
          <w:lang w:val="nl-NL" w:bidi="ar-SA" w:eastAsia="hr-HR"/>
        </w:rPr>
        <w:t xml:space="preserve">              </w:t>
      </w:r>
      <w:r>
        <w:rPr>
          <w:rFonts w:ascii="Times New Roman CE" w:hAnsi="Times New Roman CE" w:cs="Times New Roman CE"/>
          <w:sz w:val="24"/>
          <w:szCs w:val="24"/>
          <w:lang w:val="nl-NL" w:bidi="ar-SA" w:eastAsia="hr-HR"/>
        </w:rPr>
        <w:t xml:space="preserve">Temeljem članka 137. Zakona o odgoju i obrazovanju u osnovnoj i srednjoj školi, sazivam </w:t>
      </w:r>
      <w:r>
        <w:rPr>
          <w:rFonts w:ascii="Times New Roman" w:hAnsi="Times New Roman" w:cs="Calibri"/>
          <w:b w:val="1"/>
          <w:bCs w:val="1"/>
          <w:sz w:val="24"/>
          <w:szCs w:val="24"/>
          <w:lang w:val="nl-NL" w:bidi="ar-SA" w:eastAsia="hr-HR"/>
        </w:rPr>
        <w:t>51</w:t>
      </w:r>
      <w:r>
        <w:rPr>
          <w:rFonts w:ascii="Times New Roman CE" w:hAnsi="Times New Roman CE" w:cs="Calibri"/>
          <w:b w:val="1"/>
          <w:bCs w:val="1"/>
          <w:sz w:val="24"/>
          <w:szCs w:val="24"/>
          <w:lang w:val="nl-NL" w:bidi="ar-SA" w:eastAsia="hr-HR"/>
        </w:rPr>
        <w:t>. sjednicu Vijeća roditelja</w:t>
      </w:r>
      <w:r>
        <w:rPr>
          <w:rFonts w:ascii="Times New Roman" w:hAnsi="Times New Roman"/>
          <w:sz w:val="24"/>
          <w:szCs w:val="24"/>
          <w:lang w:val="nl-NL" w:bidi="ar-SA" w:eastAsia="hr-HR"/>
        </w:rPr>
        <w:t>.</w:t>
      </w:r>
    </w:p>
    <w:p>
      <w:pPr>
        <w:spacing w:lineRule="auto" w:line="240" w:after="200"/>
        <w:jc w:val="both"/>
        <w:rPr>
          <w:rFonts w:ascii="Times New Roman" w:hAnsi="Times New Roman" w:cs="Calibri"/>
          <w:sz w:val="24"/>
          <w:szCs w:val="24"/>
          <w:lang w:val="nl-NL" w:bidi="ar-SA" w:eastAsia="hr-HR"/>
        </w:rPr>
      </w:pPr>
      <w:r>
        <w:rPr>
          <w:rFonts w:ascii="Times New Roman CE" w:hAnsi="Times New Roman CE" w:cs="Times New Roman CE"/>
          <w:sz w:val="24"/>
          <w:szCs w:val="24"/>
          <w:lang w:val="nl-NL" w:bidi="ar-SA" w:eastAsia="hr-HR"/>
        </w:rPr>
        <w:t xml:space="preserve">              Sjednica će se održati </w:t>
      </w:r>
      <w:r>
        <w:rPr>
          <w:rFonts w:ascii="Times New Roman" w:hAnsi="Times New Roman" w:cs="Calibri"/>
          <w:b w:val="1"/>
          <w:bCs w:val="1"/>
          <w:sz w:val="24"/>
          <w:szCs w:val="24"/>
          <w:lang w:val="nl-NL" w:bidi="ar-SA" w:eastAsia="hr-HR"/>
        </w:rPr>
        <w:t>25. svibnja 2026. godine (ponedjeljak) u 17.30 sati</w:t>
      </w:r>
      <w:r>
        <w:rPr>
          <w:rFonts w:ascii="Times New Roman CE" w:hAnsi="Times New Roman CE" w:cs="Times New Roman CE"/>
          <w:sz w:val="24"/>
          <w:szCs w:val="24"/>
          <w:lang w:val="nl-NL" w:bidi="ar-SA" w:eastAsia="hr-HR"/>
        </w:rPr>
        <w:t xml:space="preserve">.                                          Mjesto održavanja: učionica broj 28 (Glazbeni odgoj) na 1.katu </w:t>
      </w:r>
      <w:r>
        <w:rPr>
          <w:rFonts w:ascii="Times New Roman CE" w:hAnsi="Times New Roman CE" w:cs="Times New Roman CE"/>
          <w:sz w:val="24"/>
          <w:szCs w:val="24"/>
          <w:rtl w:val="0"/>
          <w:lang w:val="hr-HR" w:bidi="hr-HR" w:eastAsia="hr-HR"/>
        </w:rPr>
        <w:t>š</w:t>
      </w:r>
      <w:r>
        <w:rPr>
          <w:rFonts w:ascii="Times New Roman CE" w:hAnsi="Times New Roman CE" w:cs="Times New Roman CE"/>
          <w:sz w:val="24"/>
          <w:szCs w:val="24"/>
          <w:lang w:val="nl-NL" w:bidi="ar-SA" w:eastAsia="hr-HR"/>
        </w:rPr>
        <w:t>kole.</w:t>
      </w:r>
    </w:p>
    <w:p>
      <w:pPr>
        <w:spacing w:lineRule="auto" w:line="240" w:after="200"/>
        <w:jc w:val="both"/>
        <w:rPr>
          <w:rFonts w:ascii="Times New Roman" w:hAnsi="Times New Roman" w:cs="Calibri"/>
          <w:sz w:val="24"/>
          <w:szCs w:val="24"/>
          <w:lang w:val="nl-NL" w:bidi="ar-SA" w:eastAsia="hr-HR"/>
        </w:rPr>
      </w:pPr>
      <w:r>
        <w:rPr>
          <w:rFonts w:ascii="Times New Roman" w:hAnsi="Times New Roman"/>
          <w:sz w:val="24"/>
          <w:szCs w:val="24"/>
          <w:lang w:val="nl-NL" w:bidi="ar-SA" w:eastAsia="hr-HR"/>
        </w:rPr>
        <w:t>Dnevni red:</w:t>
      </w:r>
    </w:p>
    <w:p>
      <w:pPr>
        <w:widowControl w:val="1"/>
        <w:numPr>
          <w:ilvl w:val="0"/>
          <w:numId w:val="1"/>
        </w:numPr>
        <w:tabs>
          <w:tab w:val="num" w:pos="720" w:leader="none"/>
        </w:tabs>
        <w:rPr>
          <w:rFonts w:ascii="Times New Roman" w:hAnsi="Times New Roman" w:cs="Calibri"/>
          <w:sz w:val="24"/>
          <w:szCs w:val="24"/>
        </w:rPr>
      </w:pPr>
      <w:r>
        <w:rPr>
          <w:rFonts w:ascii="Times New Roman CE" w:hAnsi="Times New Roman CE" w:cs="Times New Roman CE"/>
          <w:sz w:val="24"/>
          <w:szCs w:val="24"/>
        </w:rPr>
        <w:t>Savjetovanje o prijedlogu Kućnog reda šk</w:t>
      </w:r>
      <w:r>
        <w:rPr>
          <w:rFonts w:ascii="Times New Roman" w:hAnsi="Times New Roman"/>
          <w:sz w:val="24"/>
          <w:szCs w:val="24"/>
        </w:rPr>
        <w:t>ole</w:t>
      </w:r>
    </w:p>
    <w:p>
      <w:pPr>
        <w:widowControl w:val="1"/>
        <w:numPr>
          <w:ilvl w:val="0"/>
          <w:numId w:val="1"/>
        </w:numPr>
        <w:tabs>
          <w:tab w:val="num" w:pos="720" w:leader="none"/>
        </w:tabs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 prijedlozi</w:t>
      </w:r>
    </w:p>
    <w:p>
      <w:pPr>
        <w:spacing w:lineRule="auto" w:line="240" w:after="0"/>
        <w:ind w:left="72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es-ES" w:bidi="ar-SA" w:eastAsia="hr-HR"/>
        </w:rPr>
        <w:t>Uljudno molimo sve pozvane da se odazovu sjednici</w:t>
      </w:r>
      <w:r>
        <w:rPr>
          <w:rFonts w:ascii="Times New Roman CE" w:hAnsi="Times New Roman CE" w:cs="Calibri"/>
          <w:sz w:val="24"/>
          <w:szCs w:val="24"/>
        </w:rPr>
        <w:t>. Spriječenost molimo unaprijed opravdati u Tajništvu Škole na telefon 310-188</w:t>
      </w:r>
      <w:r>
        <w:rPr>
          <w:rFonts w:ascii="Times New Roman" w:hAnsi="Times New Roman" w:cs="Calibri"/>
          <w:sz w:val="24"/>
          <w:szCs w:val="24"/>
        </w:rPr>
        <w:t xml:space="preserve"> ili povratno na e-mail psihologinje.</w:t>
      </w:r>
    </w:p>
    <w:p>
      <w:pPr>
        <w:spacing w:lineRule="auto" w:line="240" w:after="20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         </w:t>
      </w:r>
    </w:p>
    <w:p>
      <w:pPr>
        <w:spacing w:lineRule="auto" w:line="24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S osobitim poštovanjem,</w:t>
      </w:r>
    </w:p>
    <w:p>
      <w:pPr>
        <w:spacing w:lineRule="auto" w:line="240" w:after="200"/>
        <w:jc w:val="both"/>
        <w:rPr>
          <w:rFonts w:ascii="Times New Roman" w:hAnsi="Times New Roman" w:cs="Calibri"/>
          <w:sz w:val="24"/>
          <w:szCs w:val="24"/>
        </w:rPr>
      </w:pPr>
    </w:p>
    <w:p>
      <w:pPr>
        <w:spacing w:lineRule="auto" w:line="24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Rule="auto" w:line="240" w:after="200"/>
        <w:rPr>
          <w:rFonts w:ascii="Times New Roman" w:hAnsi="Times New Roman" w:cs="Calibri"/>
          <w:sz w:val="24"/>
          <w:szCs w:val="24"/>
        </w:rPr>
      </w:pPr>
      <w:r>
        <w:rPr>
          <w:rFonts w:ascii="Times New Roman CE" w:hAnsi="Times New Roman CE" w:cs="Times New Roman CE"/>
          <w:sz w:val="24"/>
          <w:szCs w:val="24"/>
        </w:rPr>
        <w:t xml:space="preserve">    Za točnost otpravka: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Ravnatelj:                                                                  </w:t>
      </w:r>
    </w:p>
    <w:p>
      <w:pPr>
        <w:tabs>
          <w:tab w:val="left" w:pos="5445" w:leader="none"/>
          <w:tab w:val="left" w:pos="6465" w:leader="none"/>
        </w:tabs>
        <w:spacing w:lineRule="auto" w:line="240" w:after="20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 CE" w:hAnsi="Times New Roman CE" w:cs="Times New Roman CE"/>
          <w:sz w:val="24"/>
          <w:szCs w:val="24"/>
        </w:rPr>
        <w:t xml:space="preserve"> Biljana Mrdović-Varevac,                                           </w:t>
        <w:tab/>
        <w:t>Dane Končar, prof.</w:t>
      </w:r>
    </w:p>
    <w:p>
      <w:pPr>
        <w:spacing w:lineRule="auto" w:line="240" w:after="200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 w:cs="Calibri"/>
          <w:sz w:val="24"/>
          <w:szCs w:val="24"/>
          <w:lang w:val="de-DE" w:bidi="ar-SA" w:eastAsia="hr-HR"/>
        </w:rPr>
        <w:t>dipl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Calibri"/>
          <w:sz w:val="24"/>
          <w:szCs w:val="24"/>
          <w:lang w:val="de-DE" w:bidi="ar-SA" w:eastAsia="hr-HR"/>
        </w:rPr>
        <w:t>psiholog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/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ECF1A78"/>
    <w:multiLevelType w:val="hybridMultilevel"/>
    <w:lvl w:ilvl="0" w:tplc="3836ED6C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041A0019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1A001B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 w:tplc="041A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A0019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A001B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 w:tplc="041A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A0019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A001B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hr-HR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after="200" w:beforeAutospacing="0" w:afterAutospacing="0"/>
    </w:pPr>
    <w:rPr>
      <w:rFonts w:eastAsiaTheme="minorEastAsia"/>
      <w:lang w:eastAsia="hr-HR"/>
    </w:rPr>
  </w:style>
  <w:style w:type="paragraph" w:styleId="P1">
    <w:name w:val="Heading 2"/>
    <w:basedOn w:val="P0"/>
    <w:next w:val="P0"/>
    <w:link w:val="C3"/>
    <w:semiHidden/>
    <w:qFormat/>
    <w:pPr>
      <w:keepNext w:val="1"/>
      <w:spacing w:lineRule="auto" w:line="240" w:after="0" w:beforeAutospacing="0" w:afterAutospacing="0"/>
      <w:outlineLvl w:val="1"/>
    </w:pPr>
    <w:rPr>
      <w:rFonts w:ascii="Times New Roman" w:hAnsi="Times New Roman" w:cs="Times New Roman" w:eastAsia="Times New Roman"/>
      <w:sz w:val="24"/>
      <w:szCs w:val="20"/>
      <w:lang w:val="en-GB"/>
    </w:rPr>
  </w:style>
  <w:style w:type="paragraph" w:styleId="P2">
    <w:name w:val="Body Text"/>
    <w:basedOn w:val="P0"/>
    <w:link w:val="C4"/>
    <w:pPr>
      <w:spacing w:lineRule="auto" w:line="240" w:after="0" w:beforeAutospacing="0" w:afterAutospacing="0"/>
    </w:pPr>
    <w:rPr>
      <w:rFonts w:ascii="Times New Roman" w:hAnsi="Times New Roman" w:cs="Times New Roman" w:eastAsia="Times New Roman"/>
      <w:sz w:val="24"/>
      <w:szCs w:val="20"/>
      <w:lang w:val="en-GB"/>
    </w:rPr>
  </w:style>
  <w:style w:type="paragraph" w:styleId="P3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2 Char"/>
    <w:basedOn w:val="C0"/>
    <w:link w:val="P1"/>
    <w:semiHidden/>
    <w:rPr>
      <w:rFonts w:ascii="Times New Roman" w:hAnsi="Times New Roman" w:cs="Times New Roman" w:eastAsia="Times New Roman"/>
      <w:sz w:val="24"/>
      <w:szCs w:val="20"/>
      <w:lang w:val="en-GB" w:eastAsia="hr-HR"/>
    </w:rPr>
  </w:style>
  <w:style w:type="character" w:styleId="C4">
    <w:name w:val="Body Text Char"/>
    <w:basedOn w:val="C0"/>
    <w:link w:val="P2"/>
    <w:rPr>
      <w:rFonts w:ascii="Times New Roman" w:hAnsi="Times New Roman" w:cs="Times New Roman" w:eastAsia="Times New Roman"/>
      <w:sz w:val="24"/>
      <w:szCs w:val="20"/>
      <w:lang w:val="en-GB" w:eastAsia="hr-HR"/>
    </w:rPr>
  </w:style>
  <w:style w:type="character" w:styleId="C5">
    <w:name w:val="Balloon Text Char"/>
    <w:basedOn w:val="C0"/>
    <w:link w:val="P3"/>
    <w:semiHidden/>
    <w:rPr>
      <w:rFonts w:ascii="Segoe UI" w:hAnsi="Segoe UI" w:cs="Segoe UI" w:eastAsiaTheme="minorEastAsia"/>
      <w:sz w:val="18"/>
      <w:szCs w:val="18"/>
      <w:lang w:eastAsia="hr-HR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2013-09-20T07:06:00Z</dcterms:created>
  <cp:lastPrinted>2025-09-25T13:12:00Z</cp:lastPrinted>
  <dcterms:modified xsi:type="dcterms:W3CDTF">2026-05-21T12:10:37Z</dcterms:modified>
  <cp:revision>37</cp:revision>
</cp:coreProperties>
</file>